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75" w:rsidRPr="00D96666" w:rsidRDefault="00FA1375" w:rsidP="00FA1375">
      <w:pPr>
        <w:jc w:val="center"/>
        <w:rPr>
          <w:rFonts w:ascii="Gill Sans MT" w:hAnsi="Gill Sans MT"/>
        </w:rPr>
      </w:pPr>
    </w:p>
    <w:p w:rsidR="00FA1375" w:rsidRPr="00D96666" w:rsidRDefault="00FA1375" w:rsidP="00FA1375">
      <w:pPr>
        <w:jc w:val="center"/>
        <w:rPr>
          <w:rFonts w:ascii="Gill Sans MT" w:hAnsi="Gill Sans MT"/>
        </w:rPr>
      </w:pPr>
      <w:r w:rsidRPr="00D96666">
        <w:rPr>
          <w:rFonts w:ascii="Gill Sans MT" w:hAnsi="Gill Sans MT"/>
        </w:rPr>
        <w:t>Job Description</w:t>
      </w:r>
    </w:p>
    <w:p w:rsidR="00FA1375" w:rsidRPr="00D96666" w:rsidRDefault="00FA1375" w:rsidP="00FA1375">
      <w:pPr>
        <w:jc w:val="center"/>
        <w:rPr>
          <w:rFonts w:ascii="Gill Sans MT" w:hAnsi="Gill Sans MT"/>
        </w:rPr>
      </w:pPr>
    </w:p>
    <w:p w:rsidR="00FA1375" w:rsidRPr="00D96666" w:rsidRDefault="000D6719" w:rsidP="00FA1375">
      <w:pPr>
        <w:jc w:val="center"/>
        <w:rPr>
          <w:rFonts w:ascii="Gill Sans MT" w:hAnsi="Gill Sans MT"/>
        </w:rPr>
      </w:pPr>
      <w:r w:rsidRPr="00D96666">
        <w:rPr>
          <w:rFonts w:ascii="Gill Sans MT" w:hAnsi="Gill Sans MT"/>
        </w:rPr>
        <w:t>Date: September</w:t>
      </w:r>
      <w:r w:rsidR="005501FA" w:rsidRPr="00D96666">
        <w:rPr>
          <w:rFonts w:ascii="Gill Sans MT" w:hAnsi="Gill Sans MT"/>
        </w:rPr>
        <w:t xml:space="preserve"> 2022</w:t>
      </w:r>
    </w:p>
    <w:p w:rsidR="00FA1375" w:rsidRPr="00D96666" w:rsidRDefault="00FA1375" w:rsidP="00FA1375">
      <w:pPr>
        <w:jc w:val="center"/>
        <w:rPr>
          <w:rFonts w:ascii="Gill Sans MT" w:hAnsi="Gill Sans MT"/>
        </w:rPr>
      </w:pPr>
    </w:p>
    <w:p w:rsidR="00FA1375" w:rsidRPr="00D96666" w:rsidRDefault="008F6E01" w:rsidP="00FA1375">
      <w:pPr>
        <w:rPr>
          <w:rFonts w:ascii="Gill Sans MT" w:hAnsi="Gill Sans MT"/>
        </w:rPr>
      </w:pPr>
      <w:r w:rsidRPr="00D96666">
        <w:rPr>
          <w:rFonts w:ascii="Gill Sans MT" w:hAnsi="Gill Sans MT"/>
        </w:rPr>
        <w:t>P</w:t>
      </w:r>
      <w:r w:rsidR="0018250B">
        <w:rPr>
          <w:rFonts w:ascii="Gill Sans MT" w:hAnsi="Gill Sans MT"/>
        </w:rPr>
        <w:t xml:space="preserve">ost: Teacher i/c Geography </w:t>
      </w:r>
      <w:r w:rsidR="0018250B" w:rsidRPr="00D96666">
        <w:rPr>
          <w:rFonts w:ascii="Gill Sans MT" w:hAnsi="Gill Sans MT"/>
        </w:rPr>
        <w:t>TLR</w:t>
      </w:r>
      <w:r w:rsidR="00D96666" w:rsidRPr="00D96666">
        <w:rPr>
          <w:rFonts w:ascii="Gill Sans MT" w:hAnsi="Gill Sans MT"/>
        </w:rPr>
        <w:t xml:space="preserve"> 2a</w:t>
      </w:r>
    </w:p>
    <w:p w:rsidR="00FA1375" w:rsidRPr="00D96666" w:rsidRDefault="00FA1375" w:rsidP="00FA1375">
      <w:pPr>
        <w:rPr>
          <w:rFonts w:ascii="Gill Sans MT" w:hAnsi="Gill Sans MT"/>
        </w:rPr>
      </w:pPr>
      <w:r w:rsidRPr="00D96666">
        <w:rPr>
          <w:rFonts w:ascii="Gill Sans MT" w:hAnsi="Gill Sans MT"/>
        </w:rPr>
        <w:t>R</w:t>
      </w:r>
      <w:r w:rsidR="0018250B">
        <w:rPr>
          <w:rFonts w:ascii="Gill Sans MT" w:hAnsi="Gill Sans MT"/>
        </w:rPr>
        <w:t xml:space="preserve">esponsible to: Assistant </w:t>
      </w:r>
      <w:r w:rsidR="008F6E01" w:rsidRPr="00D96666">
        <w:rPr>
          <w:rFonts w:ascii="Gill Sans MT" w:hAnsi="Gill Sans MT"/>
        </w:rPr>
        <w:t>Vice Principal</w:t>
      </w:r>
    </w:p>
    <w:p w:rsidR="00FA1375" w:rsidRPr="00D96666" w:rsidRDefault="00FA1375" w:rsidP="00FA1375">
      <w:pPr>
        <w:rPr>
          <w:rFonts w:ascii="Gill Sans MT" w:hAnsi="Gill Sans MT"/>
        </w:rPr>
      </w:pPr>
    </w:p>
    <w:p w:rsidR="003F60DC" w:rsidRPr="00D96666" w:rsidRDefault="003F60DC" w:rsidP="003F60DC">
      <w:pPr>
        <w:autoSpaceDE w:val="0"/>
        <w:autoSpaceDN w:val="0"/>
        <w:rPr>
          <w:rFonts w:ascii="Gill Sans MT" w:hAnsi="Gill Sans MT"/>
          <w:bCs/>
          <w:color w:val="000000"/>
        </w:rPr>
      </w:pPr>
      <w:r w:rsidRPr="00D96666">
        <w:rPr>
          <w:rFonts w:ascii="Gill Sans MT" w:hAnsi="Gill Sans MT"/>
          <w:bCs/>
          <w:color w:val="000000"/>
        </w:rPr>
        <w:t xml:space="preserve">General Principles </w:t>
      </w:r>
    </w:p>
    <w:p w:rsidR="003F60DC" w:rsidRPr="00D96666" w:rsidRDefault="003F60DC" w:rsidP="003F60DC">
      <w:pPr>
        <w:autoSpaceDE w:val="0"/>
        <w:autoSpaceDN w:val="0"/>
        <w:rPr>
          <w:rFonts w:ascii="Gill Sans MT" w:hAnsi="Gill Sans MT"/>
          <w:b/>
          <w:bCs/>
          <w:color w:val="000000"/>
        </w:rPr>
      </w:pPr>
    </w:p>
    <w:p w:rsidR="003F60DC" w:rsidRPr="00D96666" w:rsidRDefault="003F60DC" w:rsidP="003F60DC"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 w:rsidRPr="00D96666">
        <w:rPr>
          <w:rFonts w:ascii="Gill Sans MT" w:hAnsi="Gill Sans MT"/>
          <w:color w:val="000000"/>
        </w:rPr>
        <w:t xml:space="preserve">To assist in improving the academic outcomes of all </w:t>
      </w:r>
      <w:r w:rsidR="00D96666" w:rsidRPr="00D96666">
        <w:rPr>
          <w:rFonts w:ascii="Gill Sans MT" w:hAnsi="Gill Sans MT"/>
          <w:color w:val="000000"/>
        </w:rPr>
        <w:t>pupils</w:t>
      </w:r>
      <w:r w:rsidRPr="00D96666">
        <w:rPr>
          <w:rFonts w:ascii="Gill Sans MT" w:hAnsi="Gill Sans MT"/>
          <w:color w:val="000000"/>
        </w:rPr>
        <w:t xml:space="preserve">. To provide high quality leadership of learning for all staff and </w:t>
      </w:r>
      <w:r w:rsidR="00D96666" w:rsidRPr="00D96666">
        <w:rPr>
          <w:rFonts w:ascii="Gill Sans MT" w:hAnsi="Gill Sans MT"/>
          <w:color w:val="000000"/>
        </w:rPr>
        <w:t>pupils</w:t>
      </w:r>
      <w:r w:rsidRPr="00D96666">
        <w:rPr>
          <w:rFonts w:ascii="Gill Sans MT" w:hAnsi="Gill Sans MT"/>
          <w:color w:val="000000"/>
        </w:rPr>
        <w:t>.</w:t>
      </w:r>
    </w:p>
    <w:p w:rsidR="003F60DC" w:rsidRPr="00D96666" w:rsidRDefault="003F60DC" w:rsidP="003F60DC"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 w:rsidRPr="00D96666">
        <w:rPr>
          <w:rFonts w:ascii="Gill Sans MT" w:hAnsi="Gill Sans MT"/>
          <w:color w:val="000000"/>
        </w:rPr>
        <w:t xml:space="preserve">To carry out the functions of a teacher at any Ortu Federation school in accordance with the stated aims. </w:t>
      </w:r>
    </w:p>
    <w:p w:rsidR="003F60DC" w:rsidRPr="00D96666" w:rsidRDefault="003F60DC" w:rsidP="003F60DC"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 w:rsidRPr="00D96666">
        <w:rPr>
          <w:rFonts w:ascii="Gill Sans MT" w:hAnsi="Gill Sans MT"/>
          <w:color w:val="000000"/>
        </w:rPr>
        <w:t xml:space="preserve">To support the Trust aims and implement whole school decisions. </w:t>
      </w:r>
    </w:p>
    <w:p w:rsidR="003F60DC" w:rsidRPr="00D96666" w:rsidRDefault="003F60DC" w:rsidP="003F60DC">
      <w:pPr>
        <w:numPr>
          <w:ilvl w:val="0"/>
          <w:numId w:val="6"/>
        </w:numPr>
        <w:jc w:val="both"/>
        <w:rPr>
          <w:rFonts w:ascii="Gill Sans MT" w:eastAsia="Times New Roman" w:hAnsi="Gill Sans MT"/>
        </w:rPr>
      </w:pPr>
      <w:r w:rsidRPr="00D96666">
        <w:rPr>
          <w:rFonts w:ascii="Gill Sans MT" w:eastAsia="Times New Roman" w:hAnsi="Gill Sans MT"/>
        </w:rPr>
        <w:t>To undertake professional duties commensurate with their post, as delegate</w:t>
      </w:r>
      <w:r w:rsidR="005501FA" w:rsidRPr="00D96666">
        <w:rPr>
          <w:rFonts w:ascii="Gill Sans MT" w:eastAsia="Times New Roman" w:hAnsi="Gill Sans MT"/>
        </w:rPr>
        <w:t>d by the Principal / CEO</w:t>
      </w:r>
      <w:r w:rsidRPr="00D96666">
        <w:rPr>
          <w:rFonts w:ascii="Gill Sans MT" w:eastAsia="Times New Roman" w:hAnsi="Gill Sans MT"/>
        </w:rPr>
        <w:t>.</w:t>
      </w:r>
    </w:p>
    <w:p w:rsidR="003F60DC" w:rsidRPr="00D96666" w:rsidRDefault="003F60DC" w:rsidP="003F60DC">
      <w:pPr>
        <w:pStyle w:val="ListParagraph"/>
        <w:numPr>
          <w:ilvl w:val="0"/>
          <w:numId w:val="6"/>
        </w:numPr>
        <w:autoSpaceDE w:val="0"/>
        <w:autoSpaceDN w:val="0"/>
        <w:rPr>
          <w:rFonts w:ascii="Gill Sans MT" w:hAnsi="Gill Sans MT"/>
          <w:color w:val="000000"/>
        </w:rPr>
      </w:pPr>
      <w:r w:rsidRPr="00D96666">
        <w:rPr>
          <w:rFonts w:ascii="Gill Sans MT" w:hAnsi="Gill Sans MT"/>
          <w:color w:val="000000"/>
        </w:rPr>
        <w:t xml:space="preserve">To be committed to safeguarding and promoting the welfare of our young people. </w:t>
      </w:r>
    </w:p>
    <w:p w:rsidR="00FA1375" w:rsidRPr="00D96666" w:rsidRDefault="00FA1375" w:rsidP="003F60DC">
      <w:pPr>
        <w:spacing w:after="200" w:line="276" w:lineRule="auto"/>
        <w:ind w:left="720"/>
        <w:contextualSpacing/>
        <w:jc w:val="both"/>
        <w:rPr>
          <w:rFonts w:ascii="Gill Sans MT" w:eastAsiaTheme="minorEastAsia" w:hAnsi="Gill Sans MT"/>
          <w:lang w:eastAsia="en-GB"/>
        </w:rPr>
      </w:pPr>
    </w:p>
    <w:p w:rsidR="008F6E01" w:rsidRPr="00D96666" w:rsidRDefault="008F6E01" w:rsidP="00FA1375">
      <w:pPr>
        <w:jc w:val="both"/>
        <w:rPr>
          <w:rFonts w:ascii="Gill Sans MT" w:hAnsi="Gill Sans MT"/>
        </w:rPr>
      </w:pPr>
      <w:r w:rsidRPr="00D96666">
        <w:rPr>
          <w:rFonts w:ascii="Gill Sans MT" w:hAnsi="Gill Sans MT"/>
        </w:rPr>
        <w:t>Job Summary</w:t>
      </w:r>
    </w:p>
    <w:p w:rsidR="008F6E01" w:rsidRPr="00D96666" w:rsidRDefault="008F6E01" w:rsidP="00FA1375">
      <w:pPr>
        <w:jc w:val="both"/>
        <w:rPr>
          <w:rFonts w:ascii="Gill Sans MT" w:hAnsi="Gill Sans MT"/>
        </w:rPr>
      </w:pPr>
    </w:p>
    <w:p w:rsidR="008F6E01" w:rsidRPr="00D96666" w:rsidRDefault="008F6E01" w:rsidP="00FA1375">
      <w:pPr>
        <w:jc w:val="both"/>
        <w:rPr>
          <w:rFonts w:ascii="Gill Sans MT" w:hAnsi="Gill Sans MT"/>
        </w:rPr>
      </w:pPr>
      <w:r w:rsidRPr="00D96666">
        <w:rPr>
          <w:rFonts w:ascii="Gill Sans MT" w:hAnsi="Gill Sans MT"/>
        </w:rPr>
        <w:t xml:space="preserve">The role of the Teacher i/c </w:t>
      </w:r>
      <w:r w:rsidR="0018250B">
        <w:rPr>
          <w:rFonts w:ascii="Gill Sans MT" w:hAnsi="Gill Sans MT"/>
        </w:rPr>
        <w:t>Geography</w:t>
      </w:r>
      <w:r w:rsidRPr="00D96666">
        <w:rPr>
          <w:rFonts w:ascii="Gill Sans MT" w:hAnsi="Gill Sans MT"/>
        </w:rPr>
        <w:t xml:space="preserve"> is to provide high quality instruction, support and leadership in order to pr</w:t>
      </w:r>
      <w:r w:rsidR="0018250B">
        <w:rPr>
          <w:rFonts w:ascii="Gill Sans MT" w:hAnsi="Gill Sans MT"/>
        </w:rPr>
        <w:t xml:space="preserve">oduce high quality outcomes </w:t>
      </w:r>
      <w:r w:rsidRPr="00D96666">
        <w:rPr>
          <w:rFonts w:ascii="Gill Sans MT" w:hAnsi="Gill Sans MT"/>
        </w:rPr>
        <w:t xml:space="preserve">for the </w:t>
      </w:r>
      <w:r w:rsidR="00D96666" w:rsidRPr="00D96666">
        <w:rPr>
          <w:rFonts w:ascii="Gill Sans MT" w:hAnsi="Gill Sans MT"/>
        </w:rPr>
        <w:t>pupils</w:t>
      </w:r>
      <w:r w:rsidRPr="00D96666">
        <w:rPr>
          <w:rFonts w:ascii="Gill Sans MT" w:hAnsi="Gill Sans MT"/>
        </w:rPr>
        <w:t xml:space="preserve">. Additionally, the Teacher i/c </w:t>
      </w:r>
      <w:r w:rsidR="0018250B">
        <w:rPr>
          <w:rFonts w:ascii="Gill Sans MT" w:hAnsi="Gill Sans MT"/>
        </w:rPr>
        <w:t>Geography</w:t>
      </w:r>
      <w:r w:rsidRPr="00D96666">
        <w:rPr>
          <w:rFonts w:ascii="Gill Sans MT" w:hAnsi="Gill Sans MT"/>
        </w:rPr>
        <w:t xml:space="preserve"> will provide interventions to pupils and work with teachers to implement additional supports in the classroom. </w:t>
      </w:r>
    </w:p>
    <w:p w:rsidR="0018250B" w:rsidRDefault="0018250B" w:rsidP="00FA1375">
      <w:pPr>
        <w:jc w:val="both"/>
        <w:rPr>
          <w:rFonts w:ascii="Gill Sans MT" w:hAnsi="Gill Sans MT"/>
        </w:rPr>
      </w:pPr>
    </w:p>
    <w:p w:rsidR="0018250B" w:rsidRDefault="0018250B" w:rsidP="0018250B">
      <w:p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Principal Duties and Responsibilities:</w:t>
      </w:r>
    </w:p>
    <w:p w:rsidR="0018250B" w:rsidRPr="009A204A" w:rsidRDefault="0018250B" w:rsidP="0018250B">
      <w:pPr>
        <w:jc w:val="both"/>
        <w:rPr>
          <w:rFonts w:ascii="Gill Sans MT" w:hAnsi="Gill Sans MT"/>
        </w:rPr>
      </w:pPr>
    </w:p>
    <w:p w:rsidR="0018250B" w:rsidRPr="009A204A" w:rsidRDefault="0018250B" w:rsidP="0018250B"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To line manage all staff in the subject area (teaching and support staff) and to lead in their coaching and professional development.</w:t>
      </w:r>
    </w:p>
    <w:p w:rsidR="0018250B" w:rsidRPr="009A204A" w:rsidRDefault="0018250B" w:rsidP="0018250B"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 xml:space="preserve">To be accountable for ensuring that all students meet challenging targets, to implement whole school </w:t>
      </w:r>
      <w:proofErr w:type="gramStart"/>
      <w:r w:rsidRPr="009A204A">
        <w:rPr>
          <w:rFonts w:ascii="Gill Sans MT" w:hAnsi="Gill Sans MT"/>
        </w:rPr>
        <w:t>Teaching</w:t>
      </w:r>
      <w:proofErr w:type="gramEnd"/>
      <w:r w:rsidRPr="009A204A">
        <w:rPr>
          <w:rFonts w:ascii="Gill Sans MT" w:hAnsi="Gill Sans MT"/>
        </w:rPr>
        <w:t xml:space="preserve"> and Learning strategies including the regular and formative marking of students’ work.</w:t>
      </w:r>
    </w:p>
    <w:p w:rsidR="0018250B" w:rsidRPr="009A204A" w:rsidRDefault="0018250B" w:rsidP="0018250B"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To attend and contribute to Middle Leaders, Thurrock Schools Liaison and other whole school meetings as appropriate.</w:t>
      </w:r>
    </w:p>
    <w:p w:rsidR="0018250B" w:rsidRPr="009A204A" w:rsidRDefault="0018250B" w:rsidP="0018250B"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To attend/participate in parent/teacher meetings, including in activities aimed at marketing the school. To actively .recruit for the 6</w:t>
      </w:r>
      <w:r w:rsidRPr="009A204A">
        <w:rPr>
          <w:rFonts w:ascii="Gill Sans MT" w:hAnsi="Gill Sans MT"/>
          <w:vertAlign w:val="superscript"/>
        </w:rPr>
        <w:t>th</w:t>
      </w:r>
      <w:r w:rsidRPr="009A204A">
        <w:rPr>
          <w:rFonts w:ascii="Gill Sans MT" w:hAnsi="Gill Sans MT"/>
        </w:rPr>
        <w:t xml:space="preserve"> Form in the subject area.</w:t>
      </w:r>
    </w:p>
    <w:p w:rsidR="0018250B" w:rsidRPr="009A204A" w:rsidRDefault="0018250B" w:rsidP="0018250B"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To promote and foster good relations with parents and the local community.</w:t>
      </w:r>
    </w:p>
    <w:p w:rsidR="0018250B" w:rsidRPr="009A204A" w:rsidRDefault="0018250B" w:rsidP="0018250B"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To work with all staff in the department to achieve consistency in the implementation of all policies and procedures.</w:t>
      </w:r>
    </w:p>
    <w:p w:rsidR="0018250B" w:rsidRPr="009A204A" w:rsidRDefault="0018250B" w:rsidP="0018250B"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 xml:space="preserve">To lead the Department in delivering Academic Dialogue to carefully targeted students as agreed. </w:t>
      </w:r>
    </w:p>
    <w:p w:rsidR="0018250B" w:rsidRPr="009A204A" w:rsidRDefault="0018250B" w:rsidP="0018250B"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 xml:space="preserve">To play a lead role in raising the percentage of students achieving the English Baccalaureate. </w:t>
      </w:r>
    </w:p>
    <w:p w:rsidR="0018250B" w:rsidRDefault="0018250B" w:rsidP="0018250B">
      <w:pPr>
        <w:jc w:val="both"/>
        <w:rPr>
          <w:rFonts w:ascii="Gill Sans MT" w:hAnsi="Gill Sans MT"/>
        </w:rPr>
      </w:pPr>
    </w:p>
    <w:p w:rsidR="0018250B" w:rsidRDefault="0018250B" w:rsidP="0018250B">
      <w:p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Specific</w:t>
      </w:r>
    </w:p>
    <w:p w:rsidR="0018250B" w:rsidRPr="009A204A" w:rsidRDefault="0018250B" w:rsidP="0018250B">
      <w:pPr>
        <w:jc w:val="both"/>
        <w:rPr>
          <w:rFonts w:ascii="Gill Sans MT" w:hAnsi="Gill Sans MT"/>
        </w:rPr>
      </w:pPr>
    </w:p>
    <w:p w:rsidR="0018250B" w:rsidRDefault="0018250B" w:rsidP="0018250B">
      <w:p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To be accountable for raising the academic outcomes of all pupils at KS 3and 4 through:</w:t>
      </w:r>
    </w:p>
    <w:p w:rsidR="0018250B" w:rsidRPr="009A204A" w:rsidRDefault="0018250B" w:rsidP="0018250B">
      <w:pPr>
        <w:jc w:val="both"/>
        <w:rPr>
          <w:rFonts w:ascii="Gill Sans MT" w:hAnsi="Gill Sans MT"/>
        </w:rPr>
      </w:pPr>
    </w:p>
    <w:p w:rsidR="0018250B" w:rsidRPr="009A204A" w:rsidRDefault="0018250B" w:rsidP="0018250B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Having a clear strategic overview of the department including strategies for improving student performance.</w:t>
      </w:r>
    </w:p>
    <w:p w:rsidR="0018250B" w:rsidRPr="009A204A" w:rsidRDefault="0018250B" w:rsidP="0018250B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Designing and modifying a curriculum suited to all pupils’ individual needs.</w:t>
      </w:r>
    </w:p>
    <w:p w:rsidR="0018250B" w:rsidRPr="009A204A" w:rsidRDefault="0018250B" w:rsidP="0018250B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Regular analysis of data, leading to appropriate intervention.</w:t>
      </w:r>
    </w:p>
    <w:p w:rsidR="0018250B" w:rsidRPr="009A204A" w:rsidRDefault="0018250B" w:rsidP="0018250B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Effective identification of under achievement, leading to appropriate intervention.</w:t>
      </w:r>
    </w:p>
    <w:p w:rsidR="0018250B" w:rsidRPr="009A204A" w:rsidRDefault="0018250B" w:rsidP="0018250B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Sharing good practice within and between departments through planned collaboration.</w:t>
      </w:r>
    </w:p>
    <w:p w:rsidR="0018250B" w:rsidRPr="009A204A" w:rsidRDefault="0018250B" w:rsidP="0018250B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Monitoring and evaluating learning outcomes.</w:t>
      </w:r>
    </w:p>
    <w:p w:rsidR="0018250B" w:rsidRPr="009A204A" w:rsidRDefault="0018250B" w:rsidP="0018250B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Setting and delivering challenging targets.</w:t>
      </w:r>
    </w:p>
    <w:p w:rsidR="0018250B" w:rsidRPr="009A204A" w:rsidRDefault="0018250B" w:rsidP="0018250B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Ensuring continuity across the stages including in to the 6</w:t>
      </w:r>
      <w:r w:rsidRPr="009A204A">
        <w:rPr>
          <w:rFonts w:ascii="Gill Sans MT" w:hAnsi="Gill Sans MT"/>
          <w:vertAlign w:val="superscript"/>
        </w:rPr>
        <w:t>th</w:t>
      </w:r>
      <w:r w:rsidRPr="009A204A">
        <w:rPr>
          <w:rFonts w:ascii="Gill Sans MT" w:hAnsi="Gill Sans MT"/>
        </w:rPr>
        <w:t xml:space="preserve"> Form.</w:t>
      </w:r>
    </w:p>
    <w:p w:rsidR="0018250B" w:rsidRPr="009A204A" w:rsidRDefault="0018250B" w:rsidP="0018250B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Ensuring consistently outstanding behaviour for learning across the department.</w:t>
      </w:r>
    </w:p>
    <w:p w:rsidR="0018250B" w:rsidRPr="009A204A" w:rsidRDefault="0018250B" w:rsidP="0018250B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Analysing and interpreting relevant national, local and school data and improving department performance as a result.</w:t>
      </w:r>
    </w:p>
    <w:p w:rsidR="0018250B" w:rsidRPr="009A204A" w:rsidRDefault="0018250B" w:rsidP="0018250B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Regular research to inform practice, expectations, targets and teaching methodology.</w:t>
      </w:r>
    </w:p>
    <w:p w:rsidR="0018250B" w:rsidRDefault="0018250B" w:rsidP="0018250B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Implementing effective assessment for learning across the department.</w:t>
      </w:r>
    </w:p>
    <w:p w:rsidR="0018250B" w:rsidRPr="009A204A" w:rsidRDefault="0018250B" w:rsidP="0018250B">
      <w:pPr>
        <w:pStyle w:val="ListParagraph"/>
        <w:jc w:val="both"/>
        <w:rPr>
          <w:rFonts w:ascii="Gill Sans MT" w:hAnsi="Gill Sans MT"/>
        </w:rPr>
      </w:pPr>
    </w:p>
    <w:p w:rsidR="0018250B" w:rsidRDefault="0018250B" w:rsidP="0018250B">
      <w:p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2. Ensuring the quality of Teaching and Learning across the department through:</w:t>
      </w:r>
    </w:p>
    <w:p w:rsidR="0018250B" w:rsidRPr="009A204A" w:rsidRDefault="0018250B" w:rsidP="0018250B">
      <w:pPr>
        <w:jc w:val="both"/>
        <w:rPr>
          <w:rFonts w:ascii="Gill Sans MT" w:hAnsi="Gill Sans MT"/>
        </w:rPr>
      </w:pPr>
    </w:p>
    <w:p w:rsidR="0018250B" w:rsidRPr="009A204A" w:rsidRDefault="0018250B" w:rsidP="0018250B">
      <w:pPr>
        <w:pStyle w:val="ListParagraph"/>
        <w:numPr>
          <w:ilvl w:val="0"/>
          <w:numId w:val="22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The delivery of outstanding learning for all groups of pupils.</w:t>
      </w:r>
    </w:p>
    <w:p w:rsidR="0018250B" w:rsidRPr="009A204A" w:rsidRDefault="0018250B" w:rsidP="0018250B">
      <w:pPr>
        <w:pStyle w:val="ListParagraph"/>
        <w:numPr>
          <w:ilvl w:val="0"/>
          <w:numId w:val="19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Regular observations of lessons and of the quality of marking.</w:t>
      </w:r>
    </w:p>
    <w:p w:rsidR="0018250B" w:rsidRPr="009A204A" w:rsidRDefault="0018250B" w:rsidP="0018250B">
      <w:pPr>
        <w:pStyle w:val="ListParagraph"/>
        <w:numPr>
          <w:ilvl w:val="0"/>
          <w:numId w:val="19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Monitoring lesson plans, records, homework and assessment.</w:t>
      </w:r>
    </w:p>
    <w:p w:rsidR="0018250B" w:rsidRPr="009A204A" w:rsidRDefault="0018250B" w:rsidP="0018250B">
      <w:pPr>
        <w:pStyle w:val="ListParagraph"/>
        <w:numPr>
          <w:ilvl w:val="0"/>
          <w:numId w:val="19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Ensuring the effective development of pupils, individual and collaborative study skills necessary for them to become increasingly independent in their work.</w:t>
      </w:r>
    </w:p>
    <w:p w:rsidR="0018250B" w:rsidRPr="009A204A" w:rsidRDefault="0018250B" w:rsidP="0018250B">
      <w:pPr>
        <w:pStyle w:val="ListParagraph"/>
        <w:numPr>
          <w:ilvl w:val="0"/>
          <w:numId w:val="19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 xml:space="preserve">To lead, organise and champion extra-curricular </w:t>
      </w:r>
      <w:r>
        <w:rPr>
          <w:rFonts w:ascii="Gill Sans MT" w:hAnsi="Gill Sans MT"/>
        </w:rPr>
        <w:t>Geography</w:t>
      </w:r>
      <w:r w:rsidRPr="009A204A">
        <w:rPr>
          <w:rFonts w:ascii="Gill Sans MT" w:hAnsi="Gill Sans MT"/>
        </w:rPr>
        <w:t xml:space="preserve"> activities and ensure that all students have many opportunities for memorable experiences</w:t>
      </w:r>
    </w:p>
    <w:p w:rsidR="0018250B" w:rsidRDefault="0018250B" w:rsidP="0018250B">
      <w:pPr>
        <w:pStyle w:val="ListParagraph"/>
        <w:numPr>
          <w:ilvl w:val="0"/>
          <w:numId w:val="19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In collaboration with others, to play a key role in increasing the percentage of students who achieve the English Baccalaureate Status through student coaching, support,  enrichment, parental engagement and other strategies</w:t>
      </w:r>
      <w:r>
        <w:rPr>
          <w:rFonts w:ascii="Gill Sans MT" w:hAnsi="Gill Sans MT"/>
        </w:rPr>
        <w:t>.</w:t>
      </w:r>
    </w:p>
    <w:p w:rsidR="0018250B" w:rsidRPr="009A204A" w:rsidRDefault="0018250B" w:rsidP="0018250B">
      <w:pPr>
        <w:pStyle w:val="ListParagraph"/>
        <w:jc w:val="both"/>
        <w:rPr>
          <w:rFonts w:ascii="Gill Sans MT" w:hAnsi="Gill Sans MT"/>
        </w:rPr>
      </w:pPr>
    </w:p>
    <w:p w:rsidR="0018250B" w:rsidRDefault="0018250B" w:rsidP="0018250B">
      <w:p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3. To develop an effective team through:</w:t>
      </w:r>
    </w:p>
    <w:p w:rsidR="0018250B" w:rsidRPr="009A204A" w:rsidRDefault="0018250B" w:rsidP="0018250B">
      <w:pPr>
        <w:jc w:val="both"/>
        <w:rPr>
          <w:rFonts w:ascii="Gill Sans MT" w:hAnsi="Gill Sans MT"/>
        </w:rPr>
      </w:pPr>
    </w:p>
    <w:p w:rsidR="0018250B" w:rsidRPr="009A204A" w:rsidRDefault="0018250B" w:rsidP="0018250B">
      <w:pPr>
        <w:pStyle w:val="ListParagraph"/>
        <w:numPr>
          <w:ilvl w:val="0"/>
          <w:numId w:val="20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Setting clear job descriptions and expectations with measurable outcomes.</w:t>
      </w:r>
    </w:p>
    <w:p w:rsidR="0018250B" w:rsidRPr="009A204A" w:rsidRDefault="0018250B" w:rsidP="0018250B">
      <w:pPr>
        <w:pStyle w:val="ListParagraph"/>
        <w:numPr>
          <w:ilvl w:val="0"/>
          <w:numId w:val="20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Using performance management to develop the team’s personal and professional effectiveness.</w:t>
      </w:r>
    </w:p>
    <w:p w:rsidR="0018250B" w:rsidRPr="009A204A" w:rsidRDefault="0018250B" w:rsidP="0018250B">
      <w:pPr>
        <w:pStyle w:val="ListParagraph"/>
        <w:numPr>
          <w:ilvl w:val="0"/>
          <w:numId w:val="20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 xml:space="preserve">Ensuring that any ITT’s and NQTs are appropriately trained, monitored and supported. </w:t>
      </w:r>
    </w:p>
    <w:p w:rsidR="0018250B" w:rsidRDefault="0018250B" w:rsidP="0018250B">
      <w:pPr>
        <w:pStyle w:val="ListParagraph"/>
        <w:numPr>
          <w:ilvl w:val="0"/>
          <w:numId w:val="20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 xml:space="preserve">Working closely with other colleagues in the school. </w:t>
      </w:r>
    </w:p>
    <w:p w:rsidR="0018250B" w:rsidRPr="009A204A" w:rsidRDefault="0018250B" w:rsidP="0018250B">
      <w:pPr>
        <w:pStyle w:val="ListParagraph"/>
        <w:jc w:val="both"/>
        <w:rPr>
          <w:rFonts w:ascii="Gill Sans MT" w:hAnsi="Gill Sans MT"/>
        </w:rPr>
      </w:pPr>
    </w:p>
    <w:p w:rsidR="0018250B" w:rsidRDefault="0018250B" w:rsidP="0018250B">
      <w:p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4. To identify appropriate resources for the subject and ensure they are used efficiently and effectively through:</w:t>
      </w:r>
    </w:p>
    <w:p w:rsidR="0018250B" w:rsidRPr="009A204A" w:rsidRDefault="0018250B" w:rsidP="0018250B">
      <w:pPr>
        <w:jc w:val="both"/>
        <w:rPr>
          <w:rFonts w:ascii="Gill Sans MT" w:hAnsi="Gill Sans MT"/>
        </w:rPr>
      </w:pPr>
    </w:p>
    <w:p w:rsidR="0018250B" w:rsidRPr="009A204A" w:rsidRDefault="0018250B" w:rsidP="0018250B">
      <w:pPr>
        <w:pStyle w:val="ListParagraph"/>
        <w:numPr>
          <w:ilvl w:val="0"/>
          <w:numId w:val="21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The deployment of staff to ensure the best use of subject, technical and other expertise.</w:t>
      </w:r>
    </w:p>
    <w:p w:rsidR="0018250B" w:rsidRPr="009A204A" w:rsidRDefault="0018250B" w:rsidP="0018250B">
      <w:pPr>
        <w:pStyle w:val="ListParagraph"/>
        <w:numPr>
          <w:ilvl w:val="0"/>
          <w:numId w:val="21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 xml:space="preserve">The effective management of learning resources including ICT. </w:t>
      </w:r>
    </w:p>
    <w:p w:rsidR="0018250B" w:rsidRPr="009A204A" w:rsidRDefault="0018250B" w:rsidP="0018250B">
      <w:pPr>
        <w:pStyle w:val="ListParagraph"/>
        <w:numPr>
          <w:ilvl w:val="0"/>
          <w:numId w:val="21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Maintaining existing resources and exploring opportunities to develop and incorporate new resources and technologies.</w:t>
      </w:r>
    </w:p>
    <w:p w:rsidR="0018250B" w:rsidRPr="009A204A" w:rsidRDefault="0018250B" w:rsidP="0018250B">
      <w:pPr>
        <w:pStyle w:val="ListParagraph"/>
        <w:numPr>
          <w:ilvl w:val="0"/>
          <w:numId w:val="21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Using accommodation to create an effective and stimulating environment for the teaching and learning of the subject.</w:t>
      </w:r>
    </w:p>
    <w:p w:rsidR="0018250B" w:rsidRPr="009A204A" w:rsidRDefault="0018250B" w:rsidP="0018250B">
      <w:pPr>
        <w:pStyle w:val="ListParagraph"/>
        <w:numPr>
          <w:ilvl w:val="0"/>
          <w:numId w:val="21"/>
        </w:numPr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 xml:space="preserve">Ensuring there is a safe working and learning environment in which risks are properly assessed. </w:t>
      </w:r>
    </w:p>
    <w:p w:rsidR="0018250B" w:rsidRPr="009A204A" w:rsidRDefault="0018250B" w:rsidP="0018250B">
      <w:pPr>
        <w:ind w:left="360"/>
        <w:jc w:val="both"/>
        <w:rPr>
          <w:rFonts w:ascii="Gill Sans MT" w:hAnsi="Gill Sans MT"/>
        </w:rPr>
      </w:pPr>
    </w:p>
    <w:p w:rsidR="0018250B" w:rsidRPr="009A204A" w:rsidRDefault="0018250B" w:rsidP="0018250B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Develop extra curriculum activities within and beyond the department designed to motivate and stimulate pupil’s interests in the subject.</w:t>
      </w:r>
    </w:p>
    <w:p w:rsidR="0018250B" w:rsidRPr="009A204A" w:rsidRDefault="0018250B" w:rsidP="0018250B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Gill Sans MT" w:hAnsi="Gill Sans MT"/>
        </w:rPr>
      </w:pPr>
      <w:r w:rsidRPr="009A204A">
        <w:rPr>
          <w:rFonts w:ascii="Gill Sans MT" w:hAnsi="Gill Sans MT"/>
        </w:rPr>
        <w:t>To undertake training to become an accredited examiner for the subject and to ensure that a staff in the Department have a similar level of training.</w:t>
      </w:r>
    </w:p>
    <w:p w:rsidR="008F6E01" w:rsidRPr="00D96666" w:rsidRDefault="008F6E01" w:rsidP="008F6E01">
      <w:pPr>
        <w:spacing w:after="200" w:line="276" w:lineRule="auto"/>
        <w:ind w:left="360"/>
        <w:contextualSpacing/>
        <w:jc w:val="both"/>
        <w:rPr>
          <w:rFonts w:ascii="Gill Sans MT" w:eastAsiaTheme="minorEastAsia" w:hAnsi="Gill Sans MT"/>
          <w:lang w:eastAsia="en-GB"/>
        </w:rPr>
      </w:pPr>
      <w:bookmarkStart w:id="0" w:name="_GoBack"/>
      <w:bookmarkEnd w:id="0"/>
    </w:p>
    <w:p w:rsidR="00FA1375" w:rsidRPr="00D96666" w:rsidRDefault="00FA1375" w:rsidP="00FA1375">
      <w:pPr>
        <w:ind w:left="360"/>
        <w:jc w:val="both"/>
        <w:rPr>
          <w:rFonts w:ascii="Gill Sans MT" w:hAnsi="Gill Sans MT"/>
        </w:rPr>
      </w:pPr>
      <w:r w:rsidRPr="00D96666">
        <w:rPr>
          <w:rFonts w:ascii="Gill Sans MT" w:hAnsi="Gill Sans MT"/>
        </w:rPr>
        <w:t>These duties will be varied at th</w:t>
      </w:r>
      <w:r w:rsidR="005501FA" w:rsidRPr="00D96666">
        <w:rPr>
          <w:rFonts w:ascii="Gill Sans MT" w:hAnsi="Gill Sans MT"/>
        </w:rPr>
        <w:t>e discretion of the Principal /</w:t>
      </w:r>
      <w:r w:rsidRPr="00D96666">
        <w:rPr>
          <w:rFonts w:ascii="Gill Sans MT" w:hAnsi="Gill Sans MT"/>
        </w:rPr>
        <w:t xml:space="preserve"> Chief Executive Officer to meet the changing needs of the School / Trust. </w:t>
      </w:r>
    </w:p>
    <w:p w:rsidR="00FA1375" w:rsidRPr="00D96666" w:rsidRDefault="00FA1375" w:rsidP="00FA1375">
      <w:pPr>
        <w:ind w:left="360"/>
        <w:jc w:val="both"/>
        <w:rPr>
          <w:rFonts w:ascii="Gill Sans MT" w:hAnsi="Gill Sans MT"/>
        </w:rPr>
      </w:pPr>
    </w:p>
    <w:p w:rsidR="00FA1375" w:rsidRPr="00D96666" w:rsidRDefault="00FA1375" w:rsidP="00FA1375">
      <w:pPr>
        <w:ind w:left="360"/>
        <w:jc w:val="both"/>
        <w:rPr>
          <w:rFonts w:ascii="Gill Sans MT" w:hAnsi="Gill Sans MT"/>
        </w:rPr>
      </w:pPr>
      <w:r w:rsidRPr="00D96666">
        <w:rPr>
          <w:rFonts w:ascii="Gill Sans MT" w:hAnsi="Gill Sans MT"/>
        </w:rPr>
        <w:t>As a Trust employee you may be required to work in any of the Trusts locations or within other schools the Trust may be supporting.</w:t>
      </w:r>
    </w:p>
    <w:p w:rsidR="00FA1375" w:rsidRPr="00D96666" w:rsidRDefault="00FA1375" w:rsidP="00FA1375">
      <w:pPr>
        <w:ind w:left="360"/>
        <w:jc w:val="both"/>
        <w:rPr>
          <w:rFonts w:ascii="Gill Sans MT" w:hAnsi="Gill Sans MT"/>
        </w:rPr>
      </w:pPr>
    </w:p>
    <w:p w:rsidR="00FA1375" w:rsidRPr="00D96666" w:rsidRDefault="00FA1375" w:rsidP="00FA1375">
      <w:pPr>
        <w:ind w:left="360"/>
        <w:jc w:val="both"/>
        <w:rPr>
          <w:rFonts w:ascii="Gill Sans MT" w:hAnsi="Gill Sans MT"/>
        </w:rPr>
      </w:pPr>
      <w:r w:rsidRPr="00D96666">
        <w:rPr>
          <w:rFonts w:ascii="Gill Sans MT" w:hAnsi="Gill Sans MT"/>
        </w:rPr>
        <w:t>I confirm that I have read, understood, and accept, the above job description. Date for review: At annual Performanc</w:t>
      </w:r>
      <w:r w:rsidR="008F6E01" w:rsidRPr="00D96666">
        <w:rPr>
          <w:rFonts w:ascii="Gill Sans MT" w:hAnsi="Gill Sans MT"/>
        </w:rPr>
        <w:t>e Management review of T</w:t>
      </w:r>
      <w:r w:rsidRPr="00D96666">
        <w:rPr>
          <w:rFonts w:ascii="Gill Sans MT" w:hAnsi="Gill Sans MT"/>
        </w:rPr>
        <w:t>eacher</w:t>
      </w:r>
      <w:r w:rsidR="008F6E01" w:rsidRPr="00D96666">
        <w:rPr>
          <w:rFonts w:ascii="Gill Sans MT" w:hAnsi="Gill Sans MT"/>
        </w:rPr>
        <w:t xml:space="preserve"> i/c </w:t>
      </w:r>
      <w:r w:rsidR="0018250B">
        <w:rPr>
          <w:rFonts w:ascii="Gill Sans MT" w:hAnsi="Gill Sans MT"/>
        </w:rPr>
        <w:t>Geography</w:t>
      </w:r>
      <w:r w:rsidRPr="00D96666">
        <w:rPr>
          <w:rFonts w:ascii="Gill Sans MT" w:hAnsi="Gill Sans MT"/>
        </w:rPr>
        <w:t>.</w:t>
      </w:r>
    </w:p>
    <w:p w:rsidR="00FA1375" w:rsidRPr="00D96666" w:rsidRDefault="00FA1375" w:rsidP="00FA1375">
      <w:pPr>
        <w:jc w:val="both"/>
        <w:rPr>
          <w:rFonts w:ascii="Gill Sans MT" w:hAnsi="Gill Sans MT"/>
        </w:rPr>
      </w:pPr>
    </w:p>
    <w:p w:rsidR="00FA1375" w:rsidRPr="00D96666" w:rsidRDefault="00FA1375" w:rsidP="00FA1375">
      <w:pPr>
        <w:ind w:left="360"/>
        <w:jc w:val="both"/>
        <w:rPr>
          <w:rFonts w:ascii="Gill Sans MT" w:hAnsi="Gill Sans MT"/>
        </w:rPr>
      </w:pPr>
      <w:proofErr w:type="spellStart"/>
      <w:r w:rsidRPr="00D96666">
        <w:rPr>
          <w:rFonts w:ascii="Gill Sans MT" w:hAnsi="Gill Sans MT"/>
        </w:rPr>
        <w:t>Signed___________________________________Date</w:t>
      </w:r>
      <w:proofErr w:type="spellEnd"/>
      <w:r w:rsidRPr="00D96666">
        <w:rPr>
          <w:rFonts w:ascii="Gill Sans MT" w:hAnsi="Gill Sans MT"/>
        </w:rPr>
        <w:t>__________________</w:t>
      </w:r>
    </w:p>
    <w:p w:rsidR="00FA1375" w:rsidRPr="00D96666" w:rsidRDefault="00FA1375" w:rsidP="00FA1375">
      <w:pPr>
        <w:ind w:left="360"/>
        <w:jc w:val="both"/>
        <w:rPr>
          <w:rFonts w:ascii="Gill Sans MT" w:hAnsi="Gill Sans MT"/>
        </w:rPr>
      </w:pPr>
    </w:p>
    <w:p w:rsidR="00FA1375" w:rsidRPr="00D96666" w:rsidRDefault="00FA1375" w:rsidP="00FA1375">
      <w:pPr>
        <w:ind w:left="360"/>
        <w:jc w:val="both"/>
        <w:rPr>
          <w:rFonts w:ascii="Gill Sans MT" w:hAnsi="Gill Sans MT"/>
        </w:rPr>
      </w:pPr>
      <w:proofErr w:type="spellStart"/>
      <w:r w:rsidRPr="00D96666">
        <w:rPr>
          <w:rFonts w:ascii="Gill Sans MT" w:hAnsi="Gill Sans MT"/>
        </w:rPr>
        <w:t>Signed___________________________________Date</w:t>
      </w:r>
      <w:proofErr w:type="spellEnd"/>
      <w:r w:rsidRPr="00D96666">
        <w:rPr>
          <w:rFonts w:ascii="Gill Sans MT" w:hAnsi="Gill Sans MT"/>
        </w:rPr>
        <w:t>__________________</w:t>
      </w:r>
    </w:p>
    <w:p w:rsidR="00EA322B" w:rsidRPr="00D96666" w:rsidRDefault="00EA322B" w:rsidP="00FA1375">
      <w:pPr>
        <w:rPr>
          <w:rFonts w:ascii="Gill Sans MT" w:hAnsi="Gill Sans MT"/>
        </w:rPr>
      </w:pPr>
    </w:p>
    <w:sectPr w:rsidR="00EA322B" w:rsidRPr="00D96666"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63" w:rsidRDefault="00BB2563">
      <w:r>
        <w:separator/>
      </w:r>
    </w:p>
  </w:endnote>
  <w:endnote w:type="continuationSeparator" w:id="0">
    <w:p w:rsidR="00BB2563" w:rsidRDefault="00BB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2822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63" w:rsidRDefault="00BB2563">
      <w:r>
        <w:separator/>
      </w:r>
    </w:p>
  </w:footnote>
  <w:footnote w:type="continuationSeparator" w:id="0">
    <w:p w:rsidR="00BB2563" w:rsidRDefault="00BB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041A5A"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485572"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A5A"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26D" w:rsidRDefault="0028226D">
    <w:pPr>
      <w:rPr>
        <w:rFonts w:ascii="Gill Sans MT" w:hAnsi="Gill Sans MT"/>
        <w:i/>
        <w:color w:val="3C3C3C"/>
        <w:sz w:val="23"/>
        <w:szCs w:val="23"/>
      </w:rPr>
    </w:pPr>
  </w:p>
  <w:p w:rsidR="0028226D" w:rsidRDefault="0028226D"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4571"/>
    <w:multiLevelType w:val="hybridMultilevel"/>
    <w:tmpl w:val="8C8C5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7767D"/>
    <w:multiLevelType w:val="hybridMultilevel"/>
    <w:tmpl w:val="37A4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01CE2"/>
    <w:multiLevelType w:val="hybridMultilevel"/>
    <w:tmpl w:val="88EC6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60524"/>
    <w:multiLevelType w:val="hybridMultilevel"/>
    <w:tmpl w:val="4D7AD7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91C03"/>
    <w:multiLevelType w:val="hybridMultilevel"/>
    <w:tmpl w:val="95A8DD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13"/>
  </w:num>
  <w:num w:numId="5">
    <w:abstractNumId w:val="17"/>
  </w:num>
  <w:num w:numId="6">
    <w:abstractNumId w:val="16"/>
  </w:num>
  <w:num w:numId="7">
    <w:abstractNumId w:val="10"/>
  </w:num>
  <w:num w:numId="8">
    <w:abstractNumId w:val="14"/>
  </w:num>
  <w:num w:numId="9">
    <w:abstractNumId w:val="12"/>
  </w:num>
  <w:num w:numId="10">
    <w:abstractNumId w:val="15"/>
  </w:num>
  <w:num w:numId="11">
    <w:abstractNumId w:val="0"/>
  </w:num>
  <w:num w:numId="12">
    <w:abstractNumId w:val="1"/>
  </w:num>
  <w:num w:numId="13">
    <w:abstractNumId w:val="6"/>
  </w:num>
  <w:num w:numId="14">
    <w:abstractNumId w:val="21"/>
  </w:num>
  <w:num w:numId="15">
    <w:abstractNumId w:val="20"/>
  </w:num>
  <w:num w:numId="16">
    <w:abstractNumId w:val="18"/>
  </w:num>
  <w:num w:numId="17">
    <w:abstractNumId w:val="5"/>
  </w:num>
  <w:num w:numId="18">
    <w:abstractNumId w:val="2"/>
  </w:num>
  <w:num w:numId="19">
    <w:abstractNumId w:val="8"/>
  </w:num>
  <w:num w:numId="20">
    <w:abstractNumId w:val="3"/>
  </w:num>
  <w:num w:numId="21">
    <w:abstractNumId w:val="9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D"/>
    <w:rsid w:val="0001485F"/>
    <w:rsid w:val="00041A5A"/>
    <w:rsid w:val="00043CF3"/>
    <w:rsid w:val="000A4C69"/>
    <w:rsid w:val="000B6E9E"/>
    <w:rsid w:val="000D6719"/>
    <w:rsid w:val="0018250B"/>
    <w:rsid w:val="00253BD1"/>
    <w:rsid w:val="0028226D"/>
    <w:rsid w:val="002F3FFA"/>
    <w:rsid w:val="00322B2C"/>
    <w:rsid w:val="0034278E"/>
    <w:rsid w:val="003F60DC"/>
    <w:rsid w:val="00445ECD"/>
    <w:rsid w:val="00485572"/>
    <w:rsid w:val="005501FA"/>
    <w:rsid w:val="00604F96"/>
    <w:rsid w:val="00640C99"/>
    <w:rsid w:val="007802AA"/>
    <w:rsid w:val="007A036E"/>
    <w:rsid w:val="007B7775"/>
    <w:rsid w:val="00897F3E"/>
    <w:rsid w:val="008F6E01"/>
    <w:rsid w:val="009B2C9B"/>
    <w:rsid w:val="00A1196E"/>
    <w:rsid w:val="00A45442"/>
    <w:rsid w:val="00AD546C"/>
    <w:rsid w:val="00B85C42"/>
    <w:rsid w:val="00BB2563"/>
    <w:rsid w:val="00C86854"/>
    <w:rsid w:val="00CC2BE8"/>
    <w:rsid w:val="00CE7268"/>
    <w:rsid w:val="00D96666"/>
    <w:rsid w:val="00E1237A"/>
    <w:rsid w:val="00EA322B"/>
    <w:rsid w:val="00EF6517"/>
    <w:rsid w:val="00F7095D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48589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780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2A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F3FFA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F3FF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Headteacher</cp:lastModifiedBy>
  <cp:revision>29</cp:revision>
  <cp:lastPrinted>2017-09-14T15:00:00Z</cp:lastPrinted>
  <dcterms:created xsi:type="dcterms:W3CDTF">2018-09-19T15:04:00Z</dcterms:created>
  <dcterms:modified xsi:type="dcterms:W3CDTF">2022-05-12T14:11:00Z</dcterms:modified>
</cp:coreProperties>
</file>