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476B6" w14:textId="5059BE67" w:rsidR="00425593" w:rsidRDefault="00425593" w:rsidP="00425593">
      <w:pPr>
        <w:jc w:val="center"/>
        <w:rPr>
          <w:b/>
          <w:noProof/>
        </w:rPr>
      </w:pPr>
      <w:r>
        <w:rPr>
          <w:b/>
          <w:noProof/>
        </w:rPr>
        <w:t>Job Description  (Role)</w:t>
      </w:r>
    </w:p>
    <w:p w14:paraId="1DEA534E" w14:textId="77777777" w:rsidR="00425593" w:rsidRDefault="00425593" w:rsidP="00425593">
      <w:pPr>
        <w:jc w:val="center"/>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7059"/>
      </w:tblGrid>
      <w:tr w:rsidR="00425593" w14:paraId="7D481B71" w14:textId="77777777" w:rsidTr="00425593">
        <w:trPr>
          <w:trHeight w:val="539"/>
        </w:trPr>
        <w:tc>
          <w:tcPr>
            <w:tcW w:w="1995" w:type="dxa"/>
          </w:tcPr>
          <w:p w14:paraId="158AEAA1" w14:textId="77777777" w:rsidR="00425593" w:rsidRDefault="00425593" w:rsidP="00632441">
            <w:pPr>
              <w:rPr>
                <w:rFonts w:ascii="Calibri" w:eastAsia="Calibri" w:hAnsi="Calibri"/>
                <w:b/>
              </w:rPr>
            </w:pPr>
            <w:r>
              <w:rPr>
                <w:rFonts w:ascii="Calibri" w:eastAsia="Calibri" w:hAnsi="Calibri"/>
                <w:b/>
              </w:rPr>
              <w:t>Role:</w:t>
            </w:r>
          </w:p>
        </w:tc>
        <w:tc>
          <w:tcPr>
            <w:tcW w:w="7059" w:type="dxa"/>
          </w:tcPr>
          <w:p w14:paraId="0D57D30C" w14:textId="1AD92AC6" w:rsidR="00425593" w:rsidRDefault="00425593" w:rsidP="00632441">
            <w:pPr>
              <w:rPr>
                <w:rFonts w:ascii="Calibri" w:eastAsia="Calibri" w:hAnsi="Calibri"/>
                <w:b/>
              </w:rPr>
            </w:pPr>
            <w:r>
              <w:rPr>
                <w:rFonts w:ascii="Calibri" w:eastAsia="Calibri" w:hAnsi="Calibri"/>
                <w:b/>
              </w:rPr>
              <w:t xml:space="preserve"> </w:t>
            </w:r>
            <w:r>
              <w:rPr>
                <w:rFonts w:ascii="Calibri" w:eastAsia="Calibri" w:hAnsi="Calibri"/>
                <w:b/>
              </w:rPr>
              <w:t>Site Manager</w:t>
            </w:r>
          </w:p>
        </w:tc>
      </w:tr>
      <w:tr w:rsidR="00425593" w14:paraId="32A9111B" w14:textId="77777777" w:rsidTr="00425593">
        <w:trPr>
          <w:trHeight w:val="561"/>
        </w:trPr>
        <w:tc>
          <w:tcPr>
            <w:tcW w:w="1995" w:type="dxa"/>
          </w:tcPr>
          <w:p w14:paraId="5251C512" w14:textId="77777777" w:rsidR="00425593" w:rsidRDefault="00425593" w:rsidP="00632441">
            <w:pPr>
              <w:rPr>
                <w:rFonts w:ascii="Calibri" w:eastAsia="Calibri" w:hAnsi="Calibri"/>
                <w:b/>
              </w:rPr>
            </w:pPr>
            <w:r>
              <w:rPr>
                <w:rFonts w:ascii="Calibri" w:eastAsia="Calibri" w:hAnsi="Calibri"/>
                <w:b/>
              </w:rPr>
              <w:t>Post Holder:</w:t>
            </w:r>
          </w:p>
        </w:tc>
        <w:tc>
          <w:tcPr>
            <w:tcW w:w="7059" w:type="dxa"/>
          </w:tcPr>
          <w:p w14:paraId="260229AB" w14:textId="77777777" w:rsidR="00425593" w:rsidRDefault="00425593" w:rsidP="00632441">
            <w:pPr>
              <w:rPr>
                <w:rFonts w:ascii="Calibri" w:eastAsia="Calibri" w:hAnsi="Calibri"/>
                <w:b/>
              </w:rPr>
            </w:pPr>
          </w:p>
          <w:p w14:paraId="3C054EB4" w14:textId="77777777" w:rsidR="00425593" w:rsidRDefault="00425593" w:rsidP="00632441">
            <w:pPr>
              <w:rPr>
                <w:rFonts w:ascii="Calibri" w:eastAsia="Calibri" w:hAnsi="Calibri"/>
                <w:b/>
              </w:rPr>
            </w:pPr>
          </w:p>
        </w:tc>
      </w:tr>
      <w:tr w:rsidR="00425593" w14:paraId="2F654D47" w14:textId="77777777" w:rsidTr="00425593">
        <w:tc>
          <w:tcPr>
            <w:tcW w:w="1995" w:type="dxa"/>
          </w:tcPr>
          <w:p w14:paraId="0296D00E" w14:textId="77777777" w:rsidR="00425593" w:rsidRDefault="00425593" w:rsidP="00632441">
            <w:pPr>
              <w:rPr>
                <w:rFonts w:ascii="Calibri" w:eastAsia="Calibri" w:hAnsi="Calibri"/>
                <w:b/>
              </w:rPr>
            </w:pPr>
            <w:r>
              <w:rPr>
                <w:rFonts w:ascii="Calibri" w:eastAsia="Calibri" w:hAnsi="Calibri"/>
                <w:b/>
              </w:rPr>
              <w:t>Accountable to:</w:t>
            </w:r>
          </w:p>
        </w:tc>
        <w:tc>
          <w:tcPr>
            <w:tcW w:w="7059" w:type="dxa"/>
          </w:tcPr>
          <w:p w14:paraId="6EB84CC0" w14:textId="3807F5CF" w:rsidR="00425593" w:rsidRDefault="00425593" w:rsidP="00632441">
            <w:pPr>
              <w:rPr>
                <w:rFonts w:ascii="Calibri" w:eastAsia="Calibri" w:hAnsi="Calibri"/>
              </w:rPr>
            </w:pPr>
            <w:r>
              <w:rPr>
                <w:rFonts w:ascii="Calibri" w:eastAsia="Calibri" w:hAnsi="Calibri"/>
              </w:rPr>
              <w:t>Finance Director</w:t>
            </w:r>
          </w:p>
        </w:tc>
      </w:tr>
      <w:tr w:rsidR="00425593" w14:paraId="3E884B9E" w14:textId="77777777" w:rsidTr="00425593">
        <w:tc>
          <w:tcPr>
            <w:tcW w:w="1995" w:type="dxa"/>
          </w:tcPr>
          <w:p w14:paraId="51660003" w14:textId="77777777" w:rsidR="00425593" w:rsidRDefault="00425593" w:rsidP="00632441">
            <w:pPr>
              <w:rPr>
                <w:rFonts w:ascii="Calibri" w:eastAsia="Calibri" w:hAnsi="Calibri"/>
                <w:b/>
              </w:rPr>
            </w:pPr>
            <w:r>
              <w:rPr>
                <w:rFonts w:ascii="Calibri" w:eastAsia="Calibri" w:hAnsi="Calibri"/>
                <w:b/>
              </w:rPr>
              <w:t>Main Duties and Responsibilities</w:t>
            </w:r>
          </w:p>
          <w:p w14:paraId="1FDEB293" w14:textId="77777777" w:rsidR="00425593" w:rsidRDefault="00425593" w:rsidP="00632441">
            <w:pPr>
              <w:rPr>
                <w:rFonts w:ascii="Calibri" w:eastAsia="Calibri" w:hAnsi="Calibri"/>
                <w:b/>
              </w:rPr>
            </w:pPr>
          </w:p>
          <w:p w14:paraId="5DCB24F7" w14:textId="77777777" w:rsidR="00425593" w:rsidRDefault="00425593" w:rsidP="00632441">
            <w:pPr>
              <w:rPr>
                <w:rFonts w:ascii="Calibri" w:eastAsia="Calibri" w:hAnsi="Calibri"/>
                <w:b/>
              </w:rPr>
            </w:pPr>
          </w:p>
          <w:p w14:paraId="61123251" w14:textId="77777777" w:rsidR="00425593" w:rsidRDefault="00425593" w:rsidP="00632441">
            <w:pPr>
              <w:rPr>
                <w:rFonts w:ascii="Calibri" w:eastAsia="Calibri" w:hAnsi="Calibri"/>
                <w:b/>
              </w:rPr>
            </w:pPr>
          </w:p>
          <w:p w14:paraId="1E8CFAA0" w14:textId="77777777" w:rsidR="00425593" w:rsidRDefault="00425593" w:rsidP="00632441">
            <w:pPr>
              <w:rPr>
                <w:rFonts w:ascii="Calibri" w:eastAsia="Calibri" w:hAnsi="Calibri"/>
                <w:b/>
              </w:rPr>
            </w:pPr>
          </w:p>
          <w:p w14:paraId="02C58D55" w14:textId="77777777" w:rsidR="00425593" w:rsidRDefault="00425593" w:rsidP="00632441">
            <w:pPr>
              <w:rPr>
                <w:rFonts w:ascii="Calibri" w:eastAsia="Calibri" w:hAnsi="Calibri"/>
                <w:b/>
              </w:rPr>
            </w:pPr>
          </w:p>
          <w:p w14:paraId="75072464" w14:textId="77777777" w:rsidR="00425593" w:rsidRDefault="00425593" w:rsidP="00632441">
            <w:pPr>
              <w:rPr>
                <w:rFonts w:ascii="Calibri" w:eastAsia="Calibri" w:hAnsi="Calibri"/>
                <w:b/>
              </w:rPr>
            </w:pPr>
          </w:p>
          <w:p w14:paraId="1F19CC35" w14:textId="77777777" w:rsidR="00425593" w:rsidRDefault="00425593" w:rsidP="00632441">
            <w:pPr>
              <w:rPr>
                <w:rFonts w:ascii="Calibri" w:eastAsia="Calibri" w:hAnsi="Calibri"/>
                <w:b/>
              </w:rPr>
            </w:pPr>
          </w:p>
          <w:p w14:paraId="30D449F4" w14:textId="77777777" w:rsidR="00425593" w:rsidRDefault="00425593" w:rsidP="00632441">
            <w:pPr>
              <w:rPr>
                <w:rFonts w:ascii="Calibri" w:eastAsia="Calibri" w:hAnsi="Calibri"/>
                <w:b/>
              </w:rPr>
            </w:pPr>
          </w:p>
          <w:p w14:paraId="59C5AED4" w14:textId="77777777" w:rsidR="00425593" w:rsidRDefault="00425593" w:rsidP="00632441">
            <w:pPr>
              <w:rPr>
                <w:rFonts w:ascii="Calibri" w:eastAsia="Calibri" w:hAnsi="Calibri"/>
                <w:b/>
              </w:rPr>
            </w:pPr>
          </w:p>
          <w:p w14:paraId="5AD2F819" w14:textId="77777777" w:rsidR="00425593" w:rsidRDefault="00425593" w:rsidP="00632441">
            <w:pPr>
              <w:rPr>
                <w:rFonts w:ascii="Calibri" w:eastAsia="Calibri" w:hAnsi="Calibri"/>
                <w:b/>
              </w:rPr>
            </w:pPr>
          </w:p>
          <w:p w14:paraId="01EE239B" w14:textId="77777777" w:rsidR="00425593" w:rsidRDefault="00425593" w:rsidP="00632441">
            <w:pPr>
              <w:rPr>
                <w:rFonts w:ascii="Calibri" w:eastAsia="Calibri" w:hAnsi="Calibri"/>
                <w:b/>
              </w:rPr>
            </w:pPr>
          </w:p>
          <w:p w14:paraId="3C986BCF" w14:textId="77777777" w:rsidR="00425593" w:rsidRDefault="00425593" w:rsidP="00632441">
            <w:pPr>
              <w:rPr>
                <w:rFonts w:ascii="Calibri" w:eastAsia="Calibri" w:hAnsi="Calibri"/>
                <w:b/>
              </w:rPr>
            </w:pPr>
          </w:p>
          <w:p w14:paraId="69DDB8AB" w14:textId="77777777" w:rsidR="00425593" w:rsidRDefault="00425593" w:rsidP="00632441">
            <w:pPr>
              <w:rPr>
                <w:rFonts w:ascii="Calibri" w:eastAsia="Calibri" w:hAnsi="Calibri"/>
                <w:b/>
              </w:rPr>
            </w:pPr>
          </w:p>
          <w:p w14:paraId="4A19ED7B" w14:textId="77777777" w:rsidR="00425593" w:rsidRDefault="00425593" w:rsidP="00632441">
            <w:pPr>
              <w:rPr>
                <w:rFonts w:ascii="Calibri" w:eastAsia="Calibri" w:hAnsi="Calibri"/>
                <w:b/>
              </w:rPr>
            </w:pPr>
          </w:p>
          <w:p w14:paraId="41598E24" w14:textId="77777777" w:rsidR="00425593" w:rsidRDefault="00425593" w:rsidP="00632441">
            <w:pPr>
              <w:rPr>
                <w:rFonts w:ascii="Calibri" w:eastAsia="Calibri" w:hAnsi="Calibri"/>
                <w:b/>
              </w:rPr>
            </w:pPr>
          </w:p>
          <w:p w14:paraId="074D347A" w14:textId="77777777" w:rsidR="00425593" w:rsidRDefault="00425593" w:rsidP="00632441">
            <w:pPr>
              <w:rPr>
                <w:rFonts w:ascii="Calibri" w:eastAsia="Calibri" w:hAnsi="Calibri"/>
                <w:b/>
              </w:rPr>
            </w:pPr>
          </w:p>
          <w:p w14:paraId="134382B8" w14:textId="77777777" w:rsidR="00425593" w:rsidRDefault="00425593" w:rsidP="00632441">
            <w:pPr>
              <w:rPr>
                <w:rFonts w:ascii="Calibri" w:eastAsia="Calibri" w:hAnsi="Calibri"/>
                <w:b/>
              </w:rPr>
            </w:pPr>
          </w:p>
          <w:p w14:paraId="69334EC9" w14:textId="77777777" w:rsidR="00425593" w:rsidRDefault="00425593" w:rsidP="00632441">
            <w:pPr>
              <w:rPr>
                <w:rFonts w:ascii="Calibri" w:eastAsia="Calibri" w:hAnsi="Calibri"/>
                <w:b/>
              </w:rPr>
            </w:pPr>
          </w:p>
          <w:p w14:paraId="091E8114" w14:textId="77777777" w:rsidR="00425593" w:rsidRDefault="00425593" w:rsidP="00632441">
            <w:pPr>
              <w:rPr>
                <w:rFonts w:ascii="Calibri" w:eastAsia="Calibri" w:hAnsi="Calibri"/>
                <w:b/>
              </w:rPr>
            </w:pPr>
          </w:p>
          <w:p w14:paraId="2F68557E" w14:textId="77777777" w:rsidR="00425593" w:rsidRDefault="00425593" w:rsidP="00632441">
            <w:pPr>
              <w:rPr>
                <w:rFonts w:ascii="Calibri" w:eastAsia="Calibri" w:hAnsi="Calibri"/>
                <w:b/>
              </w:rPr>
            </w:pPr>
          </w:p>
          <w:p w14:paraId="54B494BE" w14:textId="77777777" w:rsidR="00425593" w:rsidRDefault="00425593" w:rsidP="00632441">
            <w:pPr>
              <w:rPr>
                <w:rFonts w:ascii="Calibri" w:eastAsia="Calibri" w:hAnsi="Calibri"/>
                <w:b/>
              </w:rPr>
            </w:pPr>
          </w:p>
          <w:p w14:paraId="5C2F1986" w14:textId="77777777" w:rsidR="00425593" w:rsidRDefault="00425593" w:rsidP="00632441">
            <w:pPr>
              <w:rPr>
                <w:rFonts w:ascii="Calibri" w:eastAsia="Calibri" w:hAnsi="Calibri"/>
                <w:b/>
              </w:rPr>
            </w:pPr>
          </w:p>
          <w:p w14:paraId="26F1D5F5" w14:textId="77777777" w:rsidR="00425593" w:rsidRDefault="00425593" w:rsidP="00632441">
            <w:pPr>
              <w:rPr>
                <w:rFonts w:ascii="Calibri" w:eastAsia="Calibri" w:hAnsi="Calibri"/>
                <w:b/>
              </w:rPr>
            </w:pPr>
          </w:p>
          <w:p w14:paraId="5BADB6D2" w14:textId="77777777" w:rsidR="00425593" w:rsidRDefault="00425593" w:rsidP="00632441">
            <w:pPr>
              <w:rPr>
                <w:rFonts w:ascii="Calibri" w:eastAsia="Calibri" w:hAnsi="Calibri"/>
                <w:b/>
              </w:rPr>
            </w:pPr>
          </w:p>
          <w:p w14:paraId="1283FA63" w14:textId="77777777" w:rsidR="00425593" w:rsidRDefault="00425593" w:rsidP="00632441">
            <w:pPr>
              <w:rPr>
                <w:rFonts w:ascii="Calibri" w:eastAsia="Calibri" w:hAnsi="Calibri"/>
                <w:b/>
              </w:rPr>
            </w:pPr>
          </w:p>
          <w:p w14:paraId="0CF2E9B4" w14:textId="77777777" w:rsidR="00425593" w:rsidRDefault="00425593" w:rsidP="00632441">
            <w:pPr>
              <w:rPr>
                <w:rFonts w:ascii="Calibri" w:eastAsia="Calibri" w:hAnsi="Calibri"/>
                <w:b/>
              </w:rPr>
            </w:pPr>
          </w:p>
          <w:p w14:paraId="3633686C" w14:textId="77777777" w:rsidR="00425593" w:rsidRDefault="00425593" w:rsidP="00632441">
            <w:pPr>
              <w:rPr>
                <w:rFonts w:ascii="Calibri" w:eastAsia="Calibri" w:hAnsi="Calibri"/>
                <w:b/>
              </w:rPr>
            </w:pPr>
          </w:p>
          <w:p w14:paraId="5C0B6F1C" w14:textId="77777777" w:rsidR="00425593" w:rsidRDefault="00425593" w:rsidP="00632441">
            <w:pPr>
              <w:rPr>
                <w:rFonts w:ascii="Calibri" w:eastAsia="Calibri" w:hAnsi="Calibri"/>
                <w:b/>
              </w:rPr>
            </w:pPr>
          </w:p>
          <w:p w14:paraId="020D2412" w14:textId="77777777" w:rsidR="00425593" w:rsidRDefault="00425593" w:rsidP="00632441">
            <w:pPr>
              <w:rPr>
                <w:rFonts w:ascii="Calibri" w:eastAsia="Calibri" w:hAnsi="Calibri"/>
                <w:b/>
              </w:rPr>
            </w:pPr>
          </w:p>
          <w:p w14:paraId="66A2E69F" w14:textId="77777777" w:rsidR="00425593" w:rsidRDefault="00425593" w:rsidP="00632441">
            <w:pPr>
              <w:rPr>
                <w:rFonts w:ascii="Calibri" w:eastAsia="Calibri" w:hAnsi="Calibri"/>
                <w:b/>
              </w:rPr>
            </w:pPr>
          </w:p>
          <w:p w14:paraId="6200B941" w14:textId="77777777" w:rsidR="00425593" w:rsidRDefault="00425593" w:rsidP="00632441">
            <w:pPr>
              <w:rPr>
                <w:rFonts w:ascii="Calibri" w:eastAsia="Calibri" w:hAnsi="Calibri"/>
                <w:b/>
              </w:rPr>
            </w:pPr>
          </w:p>
          <w:p w14:paraId="52CE82AD" w14:textId="77777777" w:rsidR="00425593" w:rsidRDefault="00425593" w:rsidP="00632441">
            <w:pPr>
              <w:rPr>
                <w:rFonts w:ascii="Calibri" w:eastAsia="Calibri" w:hAnsi="Calibri"/>
                <w:b/>
              </w:rPr>
            </w:pPr>
          </w:p>
          <w:p w14:paraId="349C30A2" w14:textId="77777777" w:rsidR="00425593" w:rsidRDefault="00425593" w:rsidP="00632441">
            <w:pPr>
              <w:rPr>
                <w:rFonts w:ascii="Calibri" w:eastAsia="Calibri" w:hAnsi="Calibri"/>
                <w:b/>
              </w:rPr>
            </w:pPr>
          </w:p>
          <w:p w14:paraId="6622A2BE" w14:textId="77777777" w:rsidR="00425593" w:rsidRDefault="00425593" w:rsidP="00632441">
            <w:pPr>
              <w:rPr>
                <w:rFonts w:ascii="Calibri" w:eastAsia="Calibri" w:hAnsi="Calibri"/>
                <w:b/>
              </w:rPr>
            </w:pPr>
          </w:p>
          <w:p w14:paraId="3D727D16" w14:textId="77777777" w:rsidR="00425593" w:rsidRDefault="00425593" w:rsidP="00632441">
            <w:pPr>
              <w:rPr>
                <w:rFonts w:ascii="Calibri" w:eastAsia="Calibri" w:hAnsi="Calibri"/>
                <w:b/>
              </w:rPr>
            </w:pPr>
          </w:p>
          <w:p w14:paraId="5B9BCB3C" w14:textId="77777777" w:rsidR="00425593" w:rsidRDefault="00425593" w:rsidP="00632441">
            <w:pPr>
              <w:rPr>
                <w:rFonts w:ascii="Calibri" w:eastAsia="Calibri" w:hAnsi="Calibri"/>
                <w:b/>
              </w:rPr>
            </w:pPr>
          </w:p>
          <w:p w14:paraId="17A2B7B7" w14:textId="77777777" w:rsidR="00425593" w:rsidRDefault="00425593" w:rsidP="00632441">
            <w:pPr>
              <w:rPr>
                <w:rFonts w:ascii="Calibri" w:eastAsia="Calibri" w:hAnsi="Calibri"/>
                <w:b/>
              </w:rPr>
            </w:pPr>
          </w:p>
          <w:p w14:paraId="2A3523E6" w14:textId="77777777" w:rsidR="00425593" w:rsidRDefault="00425593" w:rsidP="00632441">
            <w:pPr>
              <w:rPr>
                <w:rFonts w:ascii="Calibri" w:eastAsia="Calibri" w:hAnsi="Calibri"/>
                <w:b/>
              </w:rPr>
            </w:pPr>
          </w:p>
          <w:p w14:paraId="7B4C8E98" w14:textId="77777777" w:rsidR="00425593" w:rsidRDefault="00425593" w:rsidP="00632441">
            <w:pPr>
              <w:rPr>
                <w:rFonts w:ascii="Calibri" w:eastAsia="Calibri" w:hAnsi="Calibri"/>
                <w:b/>
              </w:rPr>
            </w:pPr>
          </w:p>
          <w:p w14:paraId="0D5E20FC" w14:textId="77777777" w:rsidR="00425593" w:rsidRDefault="00425593" w:rsidP="00632441">
            <w:pPr>
              <w:rPr>
                <w:rFonts w:ascii="Calibri" w:eastAsia="Calibri" w:hAnsi="Calibri"/>
                <w:b/>
              </w:rPr>
            </w:pPr>
          </w:p>
          <w:p w14:paraId="59E40CB3" w14:textId="77777777" w:rsidR="00425593" w:rsidRDefault="00425593" w:rsidP="00632441">
            <w:pPr>
              <w:rPr>
                <w:rFonts w:ascii="Calibri" w:eastAsia="Calibri" w:hAnsi="Calibri"/>
                <w:b/>
              </w:rPr>
            </w:pPr>
          </w:p>
          <w:p w14:paraId="42C3AA67" w14:textId="77777777" w:rsidR="00425593" w:rsidRDefault="00425593" w:rsidP="00632441">
            <w:pPr>
              <w:rPr>
                <w:rFonts w:ascii="Calibri" w:eastAsia="Calibri" w:hAnsi="Calibri"/>
                <w:b/>
              </w:rPr>
            </w:pPr>
          </w:p>
          <w:p w14:paraId="5FE51729" w14:textId="77777777" w:rsidR="00425593" w:rsidRDefault="00425593" w:rsidP="00632441">
            <w:pPr>
              <w:rPr>
                <w:rFonts w:ascii="Calibri" w:eastAsia="Calibri" w:hAnsi="Calibri"/>
                <w:b/>
              </w:rPr>
            </w:pPr>
          </w:p>
          <w:p w14:paraId="5B77721E" w14:textId="77777777" w:rsidR="00425593" w:rsidRDefault="00425593" w:rsidP="00632441">
            <w:pPr>
              <w:rPr>
                <w:rFonts w:ascii="Calibri" w:eastAsia="Calibri" w:hAnsi="Calibri"/>
                <w:b/>
              </w:rPr>
            </w:pPr>
          </w:p>
          <w:p w14:paraId="15836FC7" w14:textId="77777777" w:rsidR="00425593" w:rsidRDefault="00425593" w:rsidP="00632441">
            <w:pPr>
              <w:rPr>
                <w:rFonts w:ascii="Calibri" w:eastAsia="Calibri" w:hAnsi="Calibri"/>
                <w:b/>
              </w:rPr>
            </w:pPr>
          </w:p>
          <w:p w14:paraId="09517A4B" w14:textId="77777777" w:rsidR="00425593" w:rsidRDefault="00425593" w:rsidP="00632441">
            <w:pPr>
              <w:rPr>
                <w:rFonts w:ascii="Calibri" w:eastAsia="Calibri" w:hAnsi="Calibri"/>
                <w:b/>
              </w:rPr>
            </w:pPr>
          </w:p>
          <w:p w14:paraId="7C24204B" w14:textId="77777777" w:rsidR="00425593" w:rsidRDefault="00425593" w:rsidP="00632441">
            <w:pPr>
              <w:rPr>
                <w:rFonts w:ascii="Calibri" w:eastAsia="Calibri" w:hAnsi="Calibri"/>
                <w:b/>
              </w:rPr>
            </w:pPr>
          </w:p>
          <w:p w14:paraId="0E98A64E" w14:textId="77777777" w:rsidR="00425593" w:rsidRDefault="00425593" w:rsidP="00632441">
            <w:pPr>
              <w:rPr>
                <w:rFonts w:ascii="Calibri" w:eastAsia="Calibri" w:hAnsi="Calibri"/>
                <w:b/>
              </w:rPr>
            </w:pPr>
          </w:p>
          <w:p w14:paraId="15B79801" w14:textId="77777777" w:rsidR="00425593" w:rsidRDefault="00425593" w:rsidP="00632441">
            <w:pPr>
              <w:rPr>
                <w:rFonts w:ascii="Calibri" w:eastAsia="Calibri" w:hAnsi="Calibri"/>
                <w:b/>
              </w:rPr>
            </w:pPr>
          </w:p>
          <w:p w14:paraId="56836140" w14:textId="77777777" w:rsidR="00425593" w:rsidRDefault="00425593" w:rsidP="00632441">
            <w:pPr>
              <w:rPr>
                <w:rFonts w:ascii="Calibri" w:eastAsia="Calibri" w:hAnsi="Calibri"/>
                <w:b/>
              </w:rPr>
            </w:pPr>
          </w:p>
          <w:p w14:paraId="15B82C61" w14:textId="77777777" w:rsidR="00425593" w:rsidRDefault="00425593" w:rsidP="00632441">
            <w:pPr>
              <w:rPr>
                <w:rFonts w:ascii="Calibri" w:eastAsia="Calibri" w:hAnsi="Calibri"/>
                <w:b/>
              </w:rPr>
            </w:pPr>
          </w:p>
          <w:p w14:paraId="597031A0" w14:textId="77777777" w:rsidR="00425593" w:rsidRDefault="00425593" w:rsidP="00632441">
            <w:pPr>
              <w:rPr>
                <w:rFonts w:ascii="Calibri" w:eastAsia="Calibri" w:hAnsi="Calibri"/>
                <w:b/>
              </w:rPr>
            </w:pPr>
          </w:p>
          <w:p w14:paraId="0C784646" w14:textId="77777777" w:rsidR="00425593" w:rsidRDefault="00425593" w:rsidP="00632441">
            <w:pPr>
              <w:rPr>
                <w:rFonts w:ascii="Calibri" w:eastAsia="Calibri" w:hAnsi="Calibri"/>
                <w:b/>
              </w:rPr>
            </w:pPr>
          </w:p>
          <w:p w14:paraId="36430026" w14:textId="77777777" w:rsidR="00425593" w:rsidRDefault="00425593" w:rsidP="00632441">
            <w:pPr>
              <w:rPr>
                <w:rFonts w:ascii="Calibri" w:eastAsia="Calibri" w:hAnsi="Calibri"/>
                <w:b/>
              </w:rPr>
            </w:pPr>
          </w:p>
          <w:p w14:paraId="4283D199" w14:textId="77777777" w:rsidR="00425593" w:rsidRDefault="00425593" w:rsidP="00632441">
            <w:pPr>
              <w:rPr>
                <w:rFonts w:ascii="Calibri" w:eastAsia="Calibri" w:hAnsi="Calibri"/>
                <w:b/>
              </w:rPr>
            </w:pPr>
          </w:p>
          <w:p w14:paraId="3F3BF2E0" w14:textId="77777777" w:rsidR="00425593" w:rsidRDefault="00425593" w:rsidP="00632441">
            <w:pPr>
              <w:rPr>
                <w:rFonts w:ascii="Calibri" w:eastAsia="Calibri" w:hAnsi="Calibri"/>
                <w:b/>
              </w:rPr>
            </w:pPr>
          </w:p>
          <w:p w14:paraId="52334BCF" w14:textId="77777777" w:rsidR="00425593" w:rsidRDefault="00425593" w:rsidP="00632441">
            <w:pPr>
              <w:rPr>
                <w:rFonts w:ascii="Calibri" w:eastAsia="Calibri" w:hAnsi="Calibri"/>
                <w:b/>
              </w:rPr>
            </w:pPr>
          </w:p>
          <w:p w14:paraId="5DE21318" w14:textId="77777777" w:rsidR="00425593" w:rsidRDefault="00425593" w:rsidP="00632441">
            <w:pPr>
              <w:rPr>
                <w:rFonts w:ascii="Calibri" w:eastAsia="Calibri" w:hAnsi="Calibri"/>
                <w:b/>
              </w:rPr>
            </w:pPr>
          </w:p>
          <w:p w14:paraId="2C0B5A92" w14:textId="77777777" w:rsidR="00425593" w:rsidRDefault="00425593" w:rsidP="00632441">
            <w:pPr>
              <w:rPr>
                <w:rFonts w:ascii="Calibri" w:eastAsia="Calibri" w:hAnsi="Calibri"/>
                <w:b/>
              </w:rPr>
            </w:pPr>
          </w:p>
          <w:p w14:paraId="3A5C4A11" w14:textId="77777777" w:rsidR="00425593" w:rsidRDefault="00425593" w:rsidP="00632441">
            <w:pPr>
              <w:rPr>
                <w:rFonts w:ascii="Calibri" w:eastAsia="Calibri" w:hAnsi="Calibri"/>
                <w:b/>
              </w:rPr>
            </w:pPr>
          </w:p>
          <w:p w14:paraId="630CDCB1" w14:textId="77777777" w:rsidR="00425593" w:rsidRDefault="00425593" w:rsidP="00632441">
            <w:pPr>
              <w:rPr>
                <w:rFonts w:ascii="Calibri" w:eastAsia="Calibri" w:hAnsi="Calibri"/>
                <w:b/>
              </w:rPr>
            </w:pPr>
          </w:p>
          <w:p w14:paraId="3D88A023" w14:textId="77777777" w:rsidR="00425593" w:rsidRDefault="00425593" w:rsidP="00632441">
            <w:pPr>
              <w:rPr>
                <w:rFonts w:ascii="Calibri" w:eastAsia="Calibri" w:hAnsi="Calibri"/>
                <w:b/>
              </w:rPr>
            </w:pPr>
          </w:p>
          <w:p w14:paraId="2FEC62C6" w14:textId="77777777" w:rsidR="00425593" w:rsidRDefault="00425593" w:rsidP="00632441">
            <w:pPr>
              <w:rPr>
                <w:rFonts w:ascii="Calibri" w:eastAsia="Calibri" w:hAnsi="Calibri"/>
                <w:b/>
              </w:rPr>
            </w:pPr>
          </w:p>
          <w:p w14:paraId="0C0E5D16" w14:textId="77777777" w:rsidR="00425593" w:rsidRDefault="00425593" w:rsidP="00632441">
            <w:pPr>
              <w:rPr>
                <w:rFonts w:ascii="Calibri" w:eastAsia="Calibri" w:hAnsi="Calibri"/>
                <w:b/>
              </w:rPr>
            </w:pPr>
          </w:p>
          <w:p w14:paraId="46BDDDFD" w14:textId="77777777" w:rsidR="00425593" w:rsidRDefault="00425593" w:rsidP="00632441">
            <w:pPr>
              <w:rPr>
                <w:rFonts w:ascii="Calibri" w:eastAsia="Calibri" w:hAnsi="Calibri"/>
                <w:b/>
              </w:rPr>
            </w:pPr>
          </w:p>
          <w:p w14:paraId="5C45C8DB" w14:textId="77777777" w:rsidR="002967AC" w:rsidRDefault="002967AC" w:rsidP="00632441">
            <w:pPr>
              <w:rPr>
                <w:rFonts w:ascii="Calibri" w:eastAsia="Calibri" w:hAnsi="Calibri"/>
                <w:b/>
              </w:rPr>
            </w:pPr>
          </w:p>
          <w:p w14:paraId="7497FE6B" w14:textId="77777777" w:rsidR="002967AC" w:rsidRDefault="002967AC" w:rsidP="00632441">
            <w:pPr>
              <w:rPr>
                <w:rFonts w:ascii="Calibri" w:eastAsia="Calibri" w:hAnsi="Calibri"/>
                <w:b/>
              </w:rPr>
            </w:pPr>
          </w:p>
          <w:p w14:paraId="4E1AFE60" w14:textId="7C3767DA" w:rsidR="00425593" w:rsidRDefault="00425593" w:rsidP="00632441">
            <w:pPr>
              <w:rPr>
                <w:rFonts w:ascii="Calibri" w:eastAsia="Calibri" w:hAnsi="Calibri"/>
                <w:b/>
              </w:rPr>
            </w:pPr>
            <w:r>
              <w:rPr>
                <w:rFonts w:ascii="Calibri" w:eastAsia="Calibri" w:hAnsi="Calibri"/>
                <w:b/>
              </w:rPr>
              <w:t>Health and Safety</w:t>
            </w:r>
          </w:p>
          <w:p w14:paraId="4535EF6A" w14:textId="77777777" w:rsidR="00425593" w:rsidRDefault="00425593" w:rsidP="00632441">
            <w:pPr>
              <w:rPr>
                <w:rFonts w:ascii="Calibri" w:eastAsia="Calibri" w:hAnsi="Calibri"/>
                <w:b/>
              </w:rPr>
            </w:pPr>
          </w:p>
          <w:p w14:paraId="331E50EB" w14:textId="77777777" w:rsidR="00425593" w:rsidRDefault="00425593" w:rsidP="00632441">
            <w:pPr>
              <w:rPr>
                <w:rFonts w:ascii="Calibri" w:eastAsia="Calibri" w:hAnsi="Calibri"/>
                <w:b/>
              </w:rPr>
            </w:pPr>
          </w:p>
          <w:p w14:paraId="4FAF0027" w14:textId="77777777" w:rsidR="00425593" w:rsidRDefault="00425593" w:rsidP="00632441">
            <w:pPr>
              <w:rPr>
                <w:rFonts w:ascii="Calibri" w:eastAsia="Calibri" w:hAnsi="Calibri"/>
                <w:b/>
              </w:rPr>
            </w:pPr>
          </w:p>
          <w:p w14:paraId="7D626919" w14:textId="77777777" w:rsidR="00425593" w:rsidRDefault="00425593" w:rsidP="00632441">
            <w:pPr>
              <w:rPr>
                <w:rFonts w:ascii="Calibri" w:eastAsia="Calibri" w:hAnsi="Calibri"/>
                <w:b/>
              </w:rPr>
            </w:pPr>
          </w:p>
          <w:p w14:paraId="5D4516C8" w14:textId="77777777" w:rsidR="00425593" w:rsidRDefault="00425593" w:rsidP="00632441">
            <w:pPr>
              <w:rPr>
                <w:rFonts w:ascii="Calibri" w:eastAsia="Calibri" w:hAnsi="Calibri"/>
                <w:b/>
              </w:rPr>
            </w:pPr>
          </w:p>
          <w:p w14:paraId="7EC8E21A" w14:textId="77777777" w:rsidR="00425593" w:rsidRDefault="00425593" w:rsidP="00632441">
            <w:pPr>
              <w:rPr>
                <w:rFonts w:ascii="Calibri" w:eastAsia="Calibri" w:hAnsi="Calibri"/>
                <w:b/>
              </w:rPr>
            </w:pPr>
          </w:p>
          <w:p w14:paraId="6AE8B454" w14:textId="77777777" w:rsidR="00425593" w:rsidRDefault="00425593" w:rsidP="00632441">
            <w:pPr>
              <w:rPr>
                <w:rFonts w:ascii="Calibri" w:eastAsia="Calibri" w:hAnsi="Calibri"/>
                <w:b/>
              </w:rPr>
            </w:pPr>
          </w:p>
          <w:p w14:paraId="462C5ACD" w14:textId="77777777" w:rsidR="00425593" w:rsidRDefault="00425593" w:rsidP="00632441">
            <w:pPr>
              <w:rPr>
                <w:rFonts w:ascii="Calibri" w:eastAsia="Calibri" w:hAnsi="Calibri"/>
                <w:b/>
              </w:rPr>
            </w:pPr>
          </w:p>
          <w:p w14:paraId="704D722E" w14:textId="77777777" w:rsidR="00425593" w:rsidRDefault="00425593" w:rsidP="00632441">
            <w:pPr>
              <w:rPr>
                <w:rFonts w:ascii="Calibri" w:eastAsia="Calibri" w:hAnsi="Calibri"/>
                <w:b/>
              </w:rPr>
            </w:pPr>
          </w:p>
          <w:p w14:paraId="48D92B31" w14:textId="77777777" w:rsidR="00425593" w:rsidRDefault="00425593" w:rsidP="00632441">
            <w:pPr>
              <w:rPr>
                <w:rFonts w:ascii="Calibri" w:eastAsia="Calibri" w:hAnsi="Calibri"/>
                <w:b/>
              </w:rPr>
            </w:pPr>
          </w:p>
          <w:p w14:paraId="0D61D0FC" w14:textId="77777777" w:rsidR="00425593" w:rsidRDefault="00425593" w:rsidP="00632441">
            <w:pPr>
              <w:rPr>
                <w:rFonts w:ascii="Calibri" w:eastAsia="Calibri" w:hAnsi="Calibri"/>
                <w:b/>
              </w:rPr>
            </w:pPr>
          </w:p>
          <w:p w14:paraId="64F5C57E" w14:textId="77777777" w:rsidR="00425593" w:rsidRDefault="00425593" w:rsidP="00632441">
            <w:pPr>
              <w:rPr>
                <w:rFonts w:ascii="Calibri" w:eastAsia="Calibri" w:hAnsi="Calibri"/>
                <w:b/>
              </w:rPr>
            </w:pPr>
          </w:p>
          <w:p w14:paraId="61510C9D" w14:textId="77777777" w:rsidR="00425593" w:rsidRDefault="00425593" w:rsidP="00632441">
            <w:pPr>
              <w:rPr>
                <w:rFonts w:ascii="Calibri" w:eastAsia="Calibri" w:hAnsi="Calibri"/>
                <w:b/>
              </w:rPr>
            </w:pPr>
          </w:p>
          <w:p w14:paraId="14178187" w14:textId="77777777" w:rsidR="00425593" w:rsidRDefault="00425593" w:rsidP="00632441">
            <w:pPr>
              <w:rPr>
                <w:rFonts w:ascii="Calibri" w:eastAsia="Calibri" w:hAnsi="Calibri"/>
                <w:b/>
              </w:rPr>
            </w:pPr>
          </w:p>
          <w:p w14:paraId="3A24F317" w14:textId="77777777" w:rsidR="00425593" w:rsidRDefault="00425593" w:rsidP="00632441">
            <w:pPr>
              <w:rPr>
                <w:rFonts w:ascii="Calibri" w:eastAsia="Calibri" w:hAnsi="Calibri"/>
                <w:b/>
              </w:rPr>
            </w:pPr>
          </w:p>
          <w:p w14:paraId="174CEFDB" w14:textId="77777777" w:rsidR="00425593" w:rsidRDefault="00425593" w:rsidP="00632441">
            <w:pPr>
              <w:rPr>
                <w:rFonts w:ascii="Calibri" w:eastAsia="Calibri" w:hAnsi="Calibri"/>
                <w:b/>
              </w:rPr>
            </w:pPr>
          </w:p>
          <w:p w14:paraId="26441687" w14:textId="77777777" w:rsidR="00425593" w:rsidRDefault="00425593" w:rsidP="00632441">
            <w:pPr>
              <w:rPr>
                <w:rFonts w:ascii="Calibri" w:eastAsia="Calibri" w:hAnsi="Calibri"/>
                <w:b/>
              </w:rPr>
            </w:pPr>
          </w:p>
          <w:p w14:paraId="1706CEFC" w14:textId="77777777" w:rsidR="00425593" w:rsidRDefault="00425593" w:rsidP="00632441">
            <w:pPr>
              <w:rPr>
                <w:rFonts w:ascii="Calibri" w:eastAsia="Calibri" w:hAnsi="Calibri"/>
                <w:b/>
              </w:rPr>
            </w:pPr>
          </w:p>
          <w:p w14:paraId="49F5C8C3" w14:textId="77777777" w:rsidR="00425593" w:rsidRDefault="00425593" w:rsidP="00632441">
            <w:pPr>
              <w:rPr>
                <w:rFonts w:ascii="Calibri" w:eastAsia="Calibri" w:hAnsi="Calibri"/>
                <w:b/>
              </w:rPr>
            </w:pPr>
          </w:p>
          <w:p w14:paraId="74F18B92" w14:textId="77777777" w:rsidR="00425593" w:rsidRDefault="00425593" w:rsidP="00632441">
            <w:pPr>
              <w:rPr>
                <w:rFonts w:ascii="Calibri" w:eastAsia="Calibri" w:hAnsi="Calibri"/>
                <w:b/>
              </w:rPr>
            </w:pPr>
          </w:p>
          <w:p w14:paraId="7F75705E" w14:textId="77777777" w:rsidR="00425593" w:rsidRDefault="00425593" w:rsidP="00632441">
            <w:pPr>
              <w:rPr>
                <w:rFonts w:ascii="Calibri" w:eastAsia="Calibri" w:hAnsi="Calibri"/>
                <w:b/>
              </w:rPr>
            </w:pPr>
          </w:p>
          <w:p w14:paraId="51C3A94D" w14:textId="77777777" w:rsidR="00425593" w:rsidRDefault="00425593" w:rsidP="00632441">
            <w:pPr>
              <w:rPr>
                <w:rFonts w:ascii="Calibri" w:eastAsia="Calibri" w:hAnsi="Calibri"/>
                <w:b/>
              </w:rPr>
            </w:pPr>
          </w:p>
          <w:p w14:paraId="50AE3342" w14:textId="77777777" w:rsidR="00425593" w:rsidRDefault="00425593" w:rsidP="00632441">
            <w:pPr>
              <w:rPr>
                <w:rFonts w:ascii="Calibri" w:eastAsia="Calibri" w:hAnsi="Calibri"/>
                <w:b/>
              </w:rPr>
            </w:pPr>
          </w:p>
          <w:p w14:paraId="543D33D9" w14:textId="77777777" w:rsidR="00425593" w:rsidRDefault="00425593" w:rsidP="00632441">
            <w:pPr>
              <w:rPr>
                <w:rFonts w:ascii="Calibri" w:eastAsia="Calibri" w:hAnsi="Calibri"/>
                <w:b/>
              </w:rPr>
            </w:pPr>
          </w:p>
          <w:p w14:paraId="158EF191" w14:textId="77777777" w:rsidR="00425593" w:rsidRDefault="00425593" w:rsidP="00632441">
            <w:pPr>
              <w:rPr>
                <w:rFonts w:ascii="Calibri" w:eastAsia="Calibri" w:hAnsi="Calibri"/>
                <w:b/>
              </w:rPr>
            </w:pPr>
          </w:p>
          <w:p w14:paraId="56E5BAC7" w14:textId="77777777" w:rsidR="00425593" w:rsidRDefault="00425593" w:rsidP="00632441">
            <w:pPr>
              <w:rPr>
                <w:rFonts w:ascii="Calibri" w:eastAsia="Calibri" w:hAnsi="Calibri"/>
                <w:b/>
              </w:rPr>
            </w:pPr>
          </w:p>
          <w:p w14:paraId="6D3DE851" w14:textId="77777777" w:rsidR="00425593" w:rsidRDefault="00425593" w:rsidP="00632441">
            <w:pPr>
              <w:rPr>
                <w:rFonts w:ascii="Calibri" w:eastAsia="Calibri" w:hAnsi="Calibri"/>
                <w:b/>
              </w:rPr>
            </w:pPr>
          </w:p>
          <w:p w14:paraId="406A3084" w14:textId="77777777" w:rsidR="00425593" w:rsidRDefault="00425593" w:rsidP="00632441">
            <w:pPr>
              <w:rPr>
                <w:rFonts w:ascii="Calibri" w:eastAsia="Calibri" w:hAnsi="Calibri"/>
                <w:b/>
              </w:rPr>
            </w:pPr>
          </w:p>
          <w:p w14:paraId="13968EA2" w14:textId="77777777" w:rsidR="00425593" w:rsidRDefault="00425593" w:rsidP="00632441">
            <w:pPr>
              <w:rPr>
                <w:rFonts w:ascii="Calibri" w:eastAsia="Calibri" w:hAnsi="Calibri"/>
                <w:b/>
              </w:rPr>
            </w:pPr>
          </w:p>
          <w:p w14:paraId="6F1173CA" w14:textId="77777777" w:rsidR="00425593" w:rsidRDefault="00425593" w:rsidP="00632441">
            <w:pPr>
              <w:rPr>
                <w:rFonts w:ascii="Calibri" w:eastAsia="Calibri" w:hAnsi="Calibri"/>
                <w:b/>
              </w:rPr>
            </w:pPr>
          </w:p>
          <w:p w14:paraId="45E25436" w14:textId="488EBC4F" w:rsidR="00425593" w:rsidRDefault="00425593" w:rsidP="00632441">
            <w:pPr>
              <w:rPr>
                <w:rFonts w:ascii="Calibri" w:eastAsia="Calibri" w:hAnsi="Calibri"/>
                <w:b/>
              </w:rPr>
            </w:pPr>
            <w:r>
              <w:rPr>
                <w:rFonts w:ascii="Calibri" w:eastAsia="Calibri" w:hAnsi="Calibri"/>
                <w:b/>
              </w:rPr>
              <w:t>Line Management</w:t>
            </w:r>
          </w:p>
          <w:p w14:paraId="26DB0D67" w14:textId="3C9DE5B6" w:rsidR="00425593" w:rsidRDefault="00425593" w:rsidP="00632441">
            <w:pPr>
              <w:rPr>
                <w:rFonts w:ascii="Calibri" w:eastAsia="Calibri" w:hAnsi="Calibri"/>
                <w:b/>
              </w:rPr>
            </w:pPr>
          </w:p>
          <w:p w14:paraId="108240ED" w14:textId="70017459" w:rsidR="00425593" w:rsidRDefault="00425593" w:rsidP="00632441">
            <w:pPr>
              <w:rPr>
                <w:rFonts w:ascii="Calibri" w:eastAsia="Calibri" w:hAnsi="Calibri"/>
                <w:b/>
              </w:rPr>
            </w:pPr>
          </w:p>
          <w:p w14:paraId="02D979A4" w14:textId="6C1C2D11" w:rsidR="00425593" w:rsidRDefault="00425593" w:rsidP="00632441">
            <w:pPr>
              <w:rPr>
                <w:rFonts w:ascii="Calibri" w:eastAsia="Calibri" w:hAnsi="Calibri"/>
                <w:b/>
              </w:rPr>
            </w:pPr>
          </w:p>
          <w:p w14:paraId="0FF9D0A1" w14:textId="7DC566CF" w:rsidR="00425593" w:rsidRDefault="00425593" w:rsidP="00632441">
            <w:pPr>
              <w:rPr>
                <w:rFonts w:ascii="Calibri" w:eastAsia="Calibri" w:hAnsi="Calibri"/>
                <w:b/>
              </w:rPr>
            </w:pPr>
          </w:p>
          <w:p w14:paraId="1906077E" w14:textId="175A1CA8" w:rsidR="00425593" w:rsidRDefault="00425593" w:rsidP="00632441">
            <w:pPr>
              <w:rPr>
                <w:rFonts w:ascii="Calibri" w:eastAsia="Calibri" w:hAnsi="Calibri"/>
                <w:b/>
              </w:rPr>
            </w:pPr>
          </w:p>
          <w:p w14:paraId="770A0F20" w14:textId="57F3445F" w:rsidR="00425593" w:rsidRDefault="00425593" w:rsidP="00632441">
            <w:pPr>
              <w:rPr>
                <w:rFonts w:ascii="Calibri" w:eastAsia="Calibri" w:hAnsi="Calibri"/>
                <w:b/>
              </w:rPr>
            </w:pPr>
          </w:p>
          <w:p w14:paraId="2A92D332" w14:textId="5DBCE11B" w:rsidR="00425593" w:rsidRDefault="00425593" w:rsidP="00632441">
            <w:pPr>
              <w:rPr>
                <w:rFonts w:ascii="Calibri" w:eastAsia="Calibri" w:hAnsi="Calibri"/>
                <w:b/>
              </w:rPr>
            </w:pPr>
          </w:p>
          <w:p w14:paraId="3214AEA3" w14:textId="5E7C7748" w:rsidR="00425593" w:rsidRDefault="00425593" w:rsidP="00632441">
            <w:pPr>
              <w:rPr>
                <w:rFonts w:ascii="Calibri" w:eastAsia="Calibri" w:hAnsi="Calibri"/>
                <w:b/>
              </w:rPr>
            </w:pPr>
          </w:p>
          <w:p w14:paraId="67F8FDB7" w14:textId="562A3949" w:rsidR="00425593" w:rsidRDefault="00425593" w:rsidP="00632441">
            <w:pPr>
              <w:rPr>
                <w:rFonts w:ascii="Calibri" w:eastAsia="Calibri" w:hAnsi="Calibri"/>
                <w:b/>
              </w:rPr>
            </w:pPr>
          </w:p>
          <w:p w14:paraId="2CE47D43" w14:textId="54A641B7" w:rsidR="00425593" w:rsidRDefault="00425593" w:rsidP="00632441">
            <w:pPr>
              <w:rPr>
                <w:rFonts w:ascii="Calibri" w:eastAsia="Calibri" w:hAnsi="Calibri"/>
                <w:b/>
              </w:rPr>
            </w:pPr>
          </w:p>
          <w:p w14:paraId="5751679D" w14:textId="77777777" w:rsidR="00425593" w:rsidRDefault="00425593" w:rsidP="00632441">
            <w:pPr>
              <w:rPr>
                <w:rFonts w:ascii="Calibri" w:eastAsia="Calibri" w:hAnsi="Calibri"/>
                <w:b/>
              </w:rPr>
            </w:pPr>
            <w:r>
              <w:rPr>
                <w:rFonts w:ascii="Calibri" w:eastAsia="Calibri" w:hAnsi="Calibri"/>
                <w:b/>
              </w:rPr>
              <w:t>Community Lettings Facilities</w:t>
            </w:r>
          </w:p>
          <w:p w14:paraId="5E9A220C" w14:textId="77777777" w:rsidR="00425593" w:rsidRDefault="00425593" w:rsidP="00632441">
            <w:pPr>
              <w:rPr>
                <w:rFonts w:ascii="Calibri" w:eastAsia="Calibri" w:hAnsi="Calibri"/>
                <w:b/>
              </w:rPr>
            </w:pPr>
          </w:p>
          <w:p w14:paraId="0C1836FB" w14:textId="77777777" w:rsidR="00425593" w:rsidRDefault="00425593" w:rsidP="00632441">
            <w:pPr>
              <w:rPr>
                <w:rFonts w:ascii="Calibri" w:eastAsia="Calibri" w:hAnsi="Calibri"/>
                <w:b/>
              </w:rPr>
            </w:pPr>
          </w:p>
          <w:p w14:paraId="1B113362" w14:textId="77777777" w:rsidR="00425593" w:rsidRDefault="00425593" w:rsidP="00632441">
            <w:pPr>
              <w:rPr>
                <w:rFonts w:ascii="Calibri" w:eastAsia="Calibri" w:hAnsi="Calibri"/>
                <w:b/>
              </w:rPr>
            </w:pPr>
          </w:p>
          <w:p w14:paraId="3606BE7A" w14:textId="6FD9FBC8" w:rsidR="00425593" w:rsidRDefault="00425593" w:rsidP="00632441">
            <w:pPr>
              <w:rPr>
                <w:rFonts w:ascii="Calibri" w:eastAsia="Calibri" w:hAnsi="Calibri"/>
                <w:b/>
              </w:rPr>
            </w:pPr>
            <w:r>
              <w:rPr>
                <w:rFonts w:ascii="Calibri" w:eastAsia="Calibri" w:hAnsi="Calibri"/>
                <w:b/>
              </w:rPr>
              <w:t xml:space="preserve">Financial Management </w:t>
            </w:r>
          </w:p>
          <w:p w14:paraId="12FE830F" w14:textId="77777777" w:rsidR="00425593" w:rsidRDefault="00425593" w:rsidP="00632441">
            <w:pPr>
              <w:rPr>
                <w:rFonts w:ascii="Calibri" w:eastAsia="Calibri" w:hAnsi="Calibri"/>
                <w:b/>
              </w:rPr>
            </w:pPr>
          </w:p>
          <w:p w14:paraId="3452A391" w14:textId="77777777" w:rsidR="00425593" w:rsidRDefault="00425593" w:rsidP="00632441">
            <w:pPr>
              <w:rPr>
                <w:rFonts w:ascii="Calibri" w:eastAsia="Calibri" w:hAnsi="Calibri"/>
                <w:b/>
              </w:rPr>
            </w:pPr>
          </w:p>
          <w:p w14:paraId="48D0C771" w14:textId="77777777" w:rsidR="00425593" w:rsidRDefault="00425593" w:rsidP="00632441">
            <w:pPr>
              <w:rPr>
                <w:rFonts w:ascii="Calibri" w:eastAsia="Calibri" w:hAnsi="Calibri"/>
                <w:b/>
              </w:rPr>
            </w:pPr>
          </w:p>
          <w:p w14:paraId="27CFEBC7" w14:textId="77777777" w:rsidR="00425593" w:rsidRDefault="00425593" w:rsidP="00632441">
            <w:pPr>
              <w:rPr>
                <w:rFonts w:ascii="Calibri" w:eastAsia="Calibri" w:hAnsi="Calibri"/>
                <w:b/>
              </w:rPr>
            </w:pPr>
          </w:p>
          <w:p w14:paraId="660FB213" w14:textId="77777777" w:rsidR="00425593" w:rsidRDefault="00425593" w:rsidP="00632441">
            <w:pPr>
              <w:rPr>
                <w:rFonts w:ascii="Calibri" w:eastAsia="Calibri" w:hAnsi="Calibri"/>
                <w:b/>
              </w:rPr>
            </w:pPr>
          </w:p>
          <w:p w14:paraId="4DF11512" w14:textId="77777777" w:rsidR="00425593" w:rsidRDefault="00425593" w:rsidP="00632441">
            <w:pPr>
              <w:rPr>
                <w:rFonts w:ascii="Calibri" w:eastAsia="Calibri" w:hAnsi="Calibri"/>
                <w:b/>
              </w:rPr>
            </w:pPr>
          </w:p>
          <w:p w14:paraId="18AA0709" w14:textId="77777777" w:rsidR="00425593" w:rsidRDefault="00425593" w:rsidP="00632441">
            <w:pPr>
              <w:rPr>
                <w:rFonts w:ascii="Calibri" w:eastAsia="Calibri" w:hAnsi="Calibri"/>
                <w:b/>
              </w:rPr>
            </w:pPr>
          </w:p>
          <w:p w14:paraId="25C14903" w14:textId="77777777" w:rsidR="00425593" w:rsidRDefault="00425593" w:rsidP="00632441">
            <w:pPr>
              <w:rPr>
                <w:rFonts w:ascii="Calibri" w:eastAsia="Calibri" w:hAnsi="Calibri"/>
                <w:b/>
              </w:rPr>
            </w:pPr>
          </w:p>
          <w:p w14:paraId="363F5148" w14:textId="77777777" w:rsidR="00425593" w:rsidRDefault="00425593" w:rsidP="00632441">
            <w:pPr>
              <w:rPr>
                <w:rFonts w:ascii="Calibri" w:eastAsia="Calibri" w:hAnsi="Calibri"/>
                <w:b/>
              </w:rPr>
            </w:pPr>
          </w:p>
          <w:p w14:paraId="39179F7A" w14:textId="77777777" w:rsidR="00425593" w:rsidRDefault="00425593" w:rsidP="00632441">
            <w:pPr>
              <w:rPr>
                <w:rFonts w:ascii="Calibri" w:eastAsia="Calibri" w:hAnsi="Calibri"/>
                <w:b/>
              </w:rPr>
            </w:pPr>
          </w:p>
          <w:p w14:paraId="6A599B94" w14:textId="6308B23B" w:rsidR="00425593" w:rsidRDefault="00425593" w:rsidP="00632441">
            <w:pPr>
              <w:rPr>
                <w:rFonts w:ascii="Calibri" w:eastAsia="Calibri" w:hAnsi="Calibri"/>
                <w:b/>
              </w:rPr>
            </w:pPr>
            <w:r>
              <w:rPr>
                <w:rFonts w:ascii="Calibri" w:eastAsia="Calibri" w:hAnsi="Calibri"/>
                <w:b/>
              </w:rPr>
              <w:t>Safeguarding and Promoting the Welfare of Children and Young People</w:t>
            </w:r>
          </w:p>
          <w:p w14:paraId="7B1DD706" w14:textId="77777777" w:rsidR="00425593" w:rsidRDefault="00425593" w:rsidP="00632441">
            <w:pPr>
              <w:rPr>
                <w:rFonts w:ascii="Calibri" w:eastAsia="Calibri" w:hAnsi="Calibri"/>
                <w:b/>
              </w:rPr>
            </w:pPr>
          </w:p>
          <w:p w14:paraId="18867498" w14:textId="77777777" w:rsidR="00425593" w:rsidRDefault="00425593" w:rsidP="00632441">
            <w:pPr>
              <w:rPr>
                <w:rFonts w:ascii="Calibri" w:eastAsia="Calibri" w:hAnsi="Calibri"/>
                <w:b/>
              </w:rPr>
            </w:pPr>
          </w:p>
          <w:p w14:paraId="50135987" w14:textId="77777777" w:rsidR="00425593" w:rsidRDefault="00425593" w:rsidP="00632441">
            <w:pPr>
              <w:rPr>
                <w:rFonts w:ascii="Calibri" w:eastAsia="Calibri" w:hAnsi="Calibri"/>
                <w:b/>
              </w:rPr>
            </w:pPr>
          </w:p>
          <w:p w14:paraId="708EF80F" w14:textId="77777777" w:rsidR="00425593" w:rsidRDefault="00425593" w:rsidP="00632441">
            <w:pPr>
              <w:rPr>
                <w:rFonts w:ascii="Calibri" w:eastAsia="Calibri" w:hAnsi="Calibri"/>
                <w:b/>
              </w:rPr>
            </w:pPr>
          </w:p>
          <w:p w14:paraId="29316A1B" w14:textId="77777777" w:rsidR="00425593" w:rsidRDefault="00425593" w:rsidP="00632441">
            <w:pPr>
              <w:rPr>
                <w:rFonts w:ascii="Calibri" w:eastAsia="Calibri" w:hAnsi="Calibri"/>
                <w:b/>
              </w:rPr>
            </w:pPr>
          </w:p>
          <w:p w14:paraId="5816625A" w14:textId="77777777" w:rsidR="00425593" w:rsidRDefault="00425593" w:rsidP="00632441">
            <w:pPr>
              <w:rPr>
                <w:rFonts w:ascii="Calibri" w:eastAsia="Calibri" w:hAnsi="Calibri"/>
                <w:b/>
              </w:rPr>
            </w:pPr>
          </w:p>
          <w:p w14:paraId="0875AA70" w14:textId="5FAA64B6" w:rsidR="00425593" w:rsidRDefault="00425593" w:rsidP="00632441">
            <w:pPr>
              <w:rPr>
                <w:rFonts w:ascii="Calibri" w:eastAsia="Calibri" w:hAnsi="Calibri"/>
                <w:b/>
              </w:rPr>
            </w:pPr>
            <w:r>
              <w:rPr>
                <w:rFonts w:ascii="Calibri" w:eastAsia="Calibri" w:hAnsi="Calibri"/>
                <w:b/>
              </w:rPr>
              <w:t>Academy Site Specific Duties</w:t>
            </w:r>
          </w:p>
          <w:p w14:paraId="25A406B3" w14:textId="31389714" w:rsidR="00425593" w:rsidRDefault="00425593" w:rsidP="00632441">
            <w:pPr>
              <w:rPr>
                <w:rFonts w:ascii="Calibri" w:eastAsia="Calibri" w:hAnsi="Calibri"/>
                <w:b/>
              </w:rPr>
            </w:pPr>
          </w:p>
          <w:p w14:paraId="789073C5" w14:textId="77777777" w:rsidR="00425593" w:rsidRDefault="00425593" w:rsidP="00632441">
            <w:pPr>
              <w:rPr>
                <w:rFonts w:ascii="Calibri" w:eastAsia="Calibri" w:hAnsi="Calibri"/>
                <w:b/>
              </w:rPr>
            </w:pPr>
          </w:p>
          <w:p w14:paraId="6524ADE1" w14:textId="77777777" w:rsidR="00425593" w:rsidRDefault="00425593" w:rsidP="00632441">
            <w:pPr>
              <w:rPr>
                <w:rFonts w:ascii="Calibri" w:eastAsia="Calibri" w:hAnsi="Calibri"/>
                <w:b/>
              </w:rPr>
            </w:pPr>
          </w:p>
          <w:p w14:paraId="42FB6E69" w14:textId="77777777" w:rsidR="00425593" w:rsidRDefault="00425593" w:rsidP="00632441">
            <w:pPr>
              <w:rPr>
                <w:rFonts w:ascii="Calibri" w:eastAsia="Calibri" w:hAnsi="Calibri"/>
                <w:b/>
              </w:rPr>
            </w:pPr>
            <w:r>
              <w:rPr>
                <w:rFonts w:ascii="Calibri" w:eastAsia="Calibri" w:hAnsi="Calibri"/>
                <w:b/>
              </w:rPr>
              <w:t>General Responsibilities</w:t>
            </w:r>
          </w:p>
          <w:p w14:paraId="7A77C98E" w14:textId="77777777" w:rsidR="00425593" w:rsidRDefault="00425593" w:rsidP="00632441">
            <w:pPr>
              <w:rPr>
                <w:rFonts w:ascii="Calibri" w:eastAsia="Calibri" w:hAnsi="Calibri"/>
                <w:b/>
              </w:rPr>
            </w:pPr>
          </w:p>
          <w:p w14:paraId="19F42611" w14:textId="77777777" w:rsidR="00425593" w:rsidRDefault="00425593" w:rsidP="00632441">
            <w:pPr>
              <w:rPr>
                <w:rFonts w:ascii="Calibri" w:eastAsia="Calibri" w:hAnsi="Calibri"/>
                <w:b/>
              </w:rPr>
            </w:pPr>
          </w:p>
          <w:p w14:paraId="32447DBD" w14:textId="77777777" w:rsidR="00425593" w:rsidRDefault="00425593" w:rsidP="00632441">
            <w:pPr>
              <w:rPr>
                <w:rFonts w:ascii="Calibri" w:eastAsia="Calibri" w:hAnsi="Calibri"/>
                <w:b/>
              </w:rPr>
            </w:pPr>
          </w:p>
          <w:p w14:paraId="6166F8C4" w14:textId="77777777" w:rsidR="00425593" w:rsidRDefault="00425593" w:rsidP="00632441">
            <w:pPr>
              <w:rPr>
                <w:rFonts w:ascii="Calibri" w:eastAsia="Calibri" w:hAnsi="Calibri"/>
                <w:b/>
              </w:rPr>
            </w:pPr>
          </w:p>
          <w:p w14:paraId="44D48448" w14:textId="77777777" w:rsidR="00425593" w:rsidRDefault="00425593" w:rsidP="00632441">
            <w:pPr>
              <w:rPr>
                <w:rFonts w:ascii="Calibri" w:eastAsia="Calibri" w:hAnsi="Calibri"/>
                <w:b/>
              </w:rPr>
            </w:pPr>
          </w:p>
          <w:p w14:paraId="5F5F596C" w14:textId="77777777" w:rsidR="00425593" w:rsidRDefault="00425593" w:rsidP="00632441">
            <w:pPr>
              <w:rPr>
                <w:rFonts w:ascii="Calibri" w:eastAsia="Calibri" w:hAnsi="Calibri"/>
                <w:b/>
              </w:rPr>
            </w:pPr>
          </w:p>
          <w:p w14:paraId="7391D8E8" w14:textId="77777777" w:rsidR="00425593" w:rsidRDefault="00425593" w:rsidP="00632441">
            <w:pPr>
              <w:rPr>
                <w:rFonts w:ascii="Calibri" w:eastAsia="Calibri" w:hAnsi="Calibri"/>
                <w:b/>
              </w:rPr>
            </w:pPr>
          </w:p>
          <w:p w14:paraId="20B23F14" w14:textId="77777777" w:rsidR="00425593" w:rsidRDefault="00425593" w:rsidP="00632441">
            <w:pPr>
              <w:rPr>
                <w:rFonts w:ascii="Calibri" w:eastAsia="Calibri" w:hAnsi="Calibri"/>
                <w:b/>
              </w:rPr>
            </w:pPr>
          </w:p>
          <w:p w14:paraId="0E8AD47A" w14:textId="77777777" w:rsidR="00425593" w:rsidRDefault="00425593" w:rsidP="00632441">
            <w:pPr>
              <w:rPr>
                <w:rFonts w:ascii="Calibri" w:eastAsia="Calibri" w:hAnsi="Calibri"/>
                <w:b/>
              </w:rPr>
            </w:pPr>
          </w:p>
          <w:p w14:paraId="24E53EC4" w14:textId="77777777" w:rsidR="00425593" w:rsidRDefault="00425593" w:rsidP="00632441">
            <w:pPr>
              <w:rPr>
                <w:rFonts w:ascii="Calibri" w:eastAsia="Calibri" w:hAnsi="Calibri"/>
                <w:b/>
              </w:rPr>
            </w:pPr>
          </w:p>
          <w:p w14:paraId="32C20728" w14:textId="77777777" w:rsidR="00425593" w:rsidRDefault="00425593" w:rsidP="00632441">
            <w:pPr>
              <w:rPr>
                <w:rFonts w:ascii="Calibri" w:eastAsia="Calibri" w:hAnsi="Calibri"/>
                <w:b/>
              </w:rPr>
            </w:pPr>
          </w:p>
          <w:p w14:paraId="0F2FC911" w14:textId="77777777" w:rsidR="00425593" w:rsidRDefault="00425593" w:rsidP="00632441">
            <w:pPr>
              <w:rPr>
                <w:rFonts w:ascii="Calibri" w:eastAsia="Calibri" w:hAnsi="Calibri"/>
                <w:b/>
              </w:rPr>
            </w:pPr>
          </w:p>
          <w:p w14:paraId="5F29FE5F" w14:textId="77777777" w:rsidR="00425593" w:rsidRDefault="00425593" w:rsidP="00632441">
            <w:pPr>
              <w:rPr>
                <w:rFonts w:ascii="Calibri" w:eastAsia="Calibri" w:hAnsi="Calibri"/>
                <w:b/>
              </w:rPr>
            </w:pPr>
          </w:p>
          <w:p w14:paraId="35ECE0C3" w14:textId="77777777" w:rsidR="00425593" w:rsidRDefault="00425593" w:rsidP="00632441">
            <w:pPr>
              <w:rPr>
                <w:rFonts w:ascii="Calibri" w:eastAsia="Calibri" w:hAnsi="Calibri"/>
                <w:b/>
              </w:rPr>
            </w:pPr>
          </w:p>
          <w:p w14:paraId="0ED96182" w14:textId="77777777" w:rsidR="00425593" w:rsidRDefault="00425593" w:rsidP="00632441">
            <w:pPr>
              <w:rPr>
                <w:rFonts w:ascii="Calibri" w:eastAsia="Calibri" w:hAnsi="Calibri"/>
                <w:b/>
              </w:rPr>
            </w:pPr>
          </w:p>
          <w:p w14:paraId="43974BCD" w14:textId="77777777" w:rsidR="00425593" w:rsidRDefault="00425593" w:rsidP="00632441">
            <w:pPr>
              <w:rPr>
                <w:rFonts w:ascii="Calibri" w:eastAsia="Calibri" w:hAnsi="Calibri"/>
                <w:b/>
              </w:rPr>
            </w:pPr>
          </w:p>
          <w:p w14:paraId="29E74591" w14:textId="77777777" w:rsidR="00425593" w:rsidRDefault="00425593" w:rsidP="00632441">
            <w:pPr>
              <w:rPr>
                <w:rFonts w:ascii="Calibri" w:eastAsia="Calibri" w:hAnsi="Calibri"/>
                <w:b/>
              </w:rPr>
            </w:pPr>
          </w:p>
          <w:p w14:paraId="334F02C1" w14:textId="77777777" w:rsidR="00425593" w:rsidRDefault="00425593" w:rsidP="00632441">
            <w:pPr>
              <w:rPr>
                <w:rFonts w:ascii="Calibri" w:eastAsia="Calibri" w:hAnsi="Calibri"/>
                <w:b/>
              </w:rPr>
            </w:pPr>
          </w:p>
          <w:p w14:paraId="45DF9F2D" w14:textId="77777777" w:rsidR="00425593" w:rsidRDefault="00425593" w:rsidP="00632441">
            <w:pPr>
              <w:rPr>
                <w:rFonts w:ascii="Calibri" w:eastAsia="Calibri" w:hAnsi="Calibri"/>
                <w:b/>
              </w:rPr>
            </w:pPr>
          </w:p>
          <w:p w14:paraId="7276728D" w14:textId="77777777" w:rsidR="00425593" w:rsidRDefault="00425593" w:rsidP="00632441">
            <w:pPr>
              <w:rPr>
                <w:rFonts w:ascii="Calibri" w:eastAsia="Calibri" w:hAnsi="Calibri"/>
                <w:b/>
              </w:rPr>
            </w:pPr>
          </w:p>
          <w:p w14:paraId="654AF516" w14:textId="77777777" w:rsidR="00425593" w:rsidRDefault="00425593" w:rsidP="00632441">
            <w:pPr>
              <w:rPr>
                <w:rFonts w:ascii="Calibri" w:eastAsia="Calibri" w:hAnsi="Calibri"/>
                <w:b/>
              </w:rPr>
            </w:pPr>
          </w:p>
          <w:p w14:paraId="01A7CF82" w14:textId="77777777" w:rsidR="00425593" w:rsidRDefault="00425593" w:rsidP="00632441">
            <w:pPr>
              <w:rPr>
                <w:rFonts w:ascii="Calibri" w:eastAsia="Calibri" w:hAnsi="Calibri"/>
                <w:b/>
              </w:rPr>
            </w:pPr>
          </w:p>
          <w:p w14:paraId="5EDF20F3" w14:textId="77777777" w:rsidR="00425593" w:rsidRDefault="00425593" w:rsidP="00632441">
            <w:pPr>
              <w:rPr>
                <w:rFonts w:ascii="Calibri" w:eastAsia="Calibri" w:hAnsi="Calibri"/>
                <w:b/>
              </w:rPr>
            </w:pPr>
          </w:p>
          <w:p w14:paraId="660E3B60" w14:textId="77777777" w:rsidR="00425593" w:rsidRDefault="00425593" w:rsidP="00632441">
            <w:pPr>
              <w:rPr>
                <w:rFonts w:ascii="Calibri" w:eastAsia="Calibri" w:hAnsi="Calibri"/>
                <w:b/>
              </w:rPr>
            </w:pPr>
          </w:p>
          <w:p w14:paraId="2C75DAAE" w14:textId="77777777" w:rsidR="00425593" w:rsidRDefault="00425593" w:rsidP="00632441">
            <w:pPr>
              <w:rPr>
                <w:rFonts w:ascii="Calibri" w:eastAsia="Calibri" w:hAnsi="Calibri"/>
                <w:b/>
              </w:rPr>
            </w:pPr>
          </w:p>
          <w:p w14:paraId="4E8D9665" w14:textId="77777777" w:rsidR="00425593" w:rsidRDefault="00425593" w:rsidP="00632441">
            <w:pPr>
              <w:rPr>
                <w:rFonts w:ascii="Calibri" w:eastAsia="Calibri" w:hAnsi="Calibri"/>
                <w:b/>
              </w:rPr>
            </w:pPr>
          </w:p>
          <w:p w14:paraId="3D31A755" w14:textId="77777777" w:rsidR="00425593" w:rsidRDefault="00425593" w:rsidP="00632441">
            <w:pPr>
              <w:rPr>
                <w:rFonts w:ascii="Calibri" w:eastAsia="Calibri" w:hAnsi="Calibri"/>
                <w:b/>
              </w:rPr>
            </w:pPr>
          </w:p>
          <w:p w14:paraId="0E9CEEE5" w14:textId="77777777" w:rsidR="00425593" w:rsidRDefault="00425593" w:rsidP="00632441">
            <w:pPr>
              <w:rPr>
                <w:rFonts w:ascii="Calibri" w:eastAsia="Calibri" w:hAnsi="Calibri"/>
                <w:b/>
              </w:rPr>
            </w:pPr>
          </w:p>
          <w:p w14:paraId="5FBC6164" w14:textId="77777777" w:rsidR="00425593" w:rsidRDefault="00425593" w:rsidP="00632441">
            <w:pPr>
              <w:rPr>
                <w:rFonts w:ascii="Calibri" w:eastAsia="Calibri" w:hAnsi="Calibri"/>
                <w:b/>
              </w:rPr>
            </w:pPr>
          </w:p>
          <w:p w14:paraId="35DA8EE0" w14:textId="77777777" w:rsidR="00425593" w:rsidRDefault="00425593" w:rsidP="00632441">
            <w:pPr>
              <w:rPr>
                <w:rFonts w:ascii="Calibri" w:eastAsia="Calibri" w:hAnsi="Calibri"/>
                <w:b/>
              </w:rPr>
            </w:pPr>
          </w:p>
          <w:p w14:paraId="757F9E6C" w14:textId="77777777" w:rsidR="00425593" w:rsidRDefault="00425593" w:rsidP="00632441">
            <w:pPr>
              <w:rPr>
                <w:rFonts w:ascii="Calibri" w:eastAsia="Calibri" w:hAnsi="Calibri"/>
                <w:b/>
              </w:rPr>
            </w:pPr>
          </w:p>
          <w:p w14:paraId="2587B00E" w14:textId="77777777" w:rsidR="00425593" w:rsidRDefault="00425593" w:rsidP="00632441">
            <w:pPr>
              <w:rPr>
                <w:rFonts w:ascii="Calibri" w:eastAsia="Calibri" w:hAnsi="Calibri"/>
                <w:b/>
              </w:rPr>
            </w:pPr>
          </w:p>
          <w:p w14:paraId="1A62A286" w14:textId="77777777" w:rsidR="00425593" w:rsidRDefault="00425593" w:rsidP="00632441">
            <w:pPr>
              <w:rPr>
                <w:rFonts w:ascii="Calibri" w:eastAsia="Calibri" w:hAnsi="Calibri"/>
                <w:b/>
              </w:rPr>
            </w:pPr>
          </w:p>
          <w:p w14:paraId="3DF564D4" w14:textId="77777777" w:rsidR="00425593" w:rsidRDefault="00425593" w:rsidP="00632441">
            <w:pPr>
              <w:rPr>
                <w:rFonts w:ascii="Calibri" w:eastAsia="Calibri" w:hAnsi="Calibri"/>
                <w:b/>
              </w:rPr>
            </w:pPr>
          </w:p>
          <w:p w14:paraId="060330FC" w14:textId="77777777" w:rsidR="00425593" w:rsidRDefault="00425593" w:rsidP="00632441">
            <w:pPr>
              <w:rPr>
                <w:rFonts w:ascii="Calibri" w:eastAsia="Calibri" w:hAnsi="Calibri"/>
                <w:b/>
              </w:rPr>
            </w:pPr>
          </w:p>
          <w:p w14:paraId="5D95FBFF" w14:textId="77777777" w:rsidR="00425593" w:rsidRDefault="00425593" w:rsidP="00632441">
            <w:pPr>
              <w:rPr>
                <w:rFonts w:ascii="Calibri" w:eastAsia="Calibri" w:hAnsi="Calibri"/>
                <w:b/>
              </w:rPr>
            </w:pPr>
          </w:p>
          <w:p w14:paraId="0CCF0978" w14:textId="77777777" w:rsidR="00425593" w:rsidRDefault="00425593" w:rsidP="00632441">
            <w:pPr>
              <w:rPr>
                <w:rFonts w:ascii="Calibri" w:eastAsia="Calibri" w:hAnsi="Calibri"/>
                <w:b/>
              </w:rPr>
            </w:pPr>
          </w:p>
          <w:p w14:paraId="5B11DCCA" w14:textId="77777777" w:rsidR="00425593" w:rsidRDefault="00425593" w:rsidP="00632441">
            <w:pPr>
              <w:rPr>
                <w:rFonts w:ascii="Calibri" w:eastAsia="Calibri" w:hAnsi="Calibri"/>
                <w:b/>
              </w:rPr>
            </w:pPr>
            <w:r>
              <w:rPr>
                <w:rFonts w:ascii="Calibri" w:eastAsia="Calibri" w:hAnsi="Calibri"/>
                <w:b/>
              </w:rPr>
              <w:t>Flexibility Clause</w:t>
            </w:r>
          </w:p>
          <w:p w14:paraId="394367E8" w14:textId="77777777" w:rsidR="00425593" w:rsidRDefault="00425593" w:rsidP="00632441">
            <w:pPr>
              <w:rPr>
                <w:rFonts w:ascii="Calibri" w:eastAsia="Calibri" w:hAnsi="Calibri"/>
                <w:b/>
              </w:rPr>
            </w:pPr>
          </w:p>
          <w:p w14:paraId="2021AC6B" w14:textId="77777777" w:rsidR="00425593" w:rsidRDefault="00425593" w:rsidP="00632441">
            <w:pPr>
              <w:rPr>
                <w:rFonts w:ascii="Calibri" w:eastAsia="Calibri" w:hAnsi="Calibri"/>
                <w:b/>
              </w:rPr>
            </w:pPr>
          </w:p>
          <w:p w14:paraId="7F7E4C91" w14:textId="77777777" w:rsidR="00425593" w:rsidRDefault="00425593" w:rsidP="00632441">
            <w:pPr>
              <w:rPr>
                <w:rFonts w:ascii="Calibri" w:eastAsia="Calibri" w:hAnsi="Calibri"/>
                <w:b/>
              </w:rPr>
            </w:pPr>
            <w:r>
              <w:rPr>
                <w:rFonts w:ascii="Calibri" w:eastAsia="Calibri" w:hAnsi="Calibri"/>
                <w:b/>
              </w:rPr>
              <w:t>Variation Clause</w:t>
            </w:r>
          </w:p>
          <w:p w14:paraId="29D9110F" w14:textId="77777777" w:rsidR="00425593" w:rsidRDefault="00425593" w:rsidP="00632441">
            <w:pPr>
              <w:rPr>
                <w:rFonts w:ascii="Calibri" w:eastAsia="Calibri" w:hAnsi="Calibri"/>
                <w:b/>
              </w:rPr>
            </w:pPr>
          </w:p>
          <w:p w14:paraId="7434F0E1" w14:textId="77777777" w:rsidR="00425593" w:rsidRDefault="00425593" w:rsidP="00632441">
            <w:pPr>
              <w:rPr>
                <w:rFonts w:ascii="Calibri" w:eastAsia="Calibri" w:hAnsi="Calibri"/>
                <w:b/>
              </w:rPr>
            </w:pPr>
          </w:p>
          <w:p w14:paraId="49D51FBF" w14:textId="77777777" w:rsidR="00425593" w:rsidRDefault="00425593" w:rsidP="00632441">
            <w:pPr>
              <w:rPr>
                <w:rFonts w:ascii="Calibri" w:eastAsia="Calibri" w:hAnsi="Calibri"/>
                <w:b/>
              </w:rPr>
            </w:pPr>
          </w:p>
          <w:p w14:paraId="149C547E" w14:textId="77777777" w:rsidR="00425593" w:rsidRDefault="00425593" w:rsidP="00632441">
            <w:pPr>
              <w:rPr>
                <w:rFonts w:ascii="Calibri" w:eastAsia="Calibri" w:hAnsi="Calibri"/>
                <w:b/>
              </w:rPr>
            </w:pPr>
          </w:p>
          <w:p w14:paraId="6B7AD1E4" w14:textId="77777777" w:rsidR="00425593" w:rsidRDefault="00425593" w:rsidP="00632441">
            <w:pPr>
              <w:rPr>
                <w:rFonts w:ascii="Calibri" w:eastAsia="Calibri" w:hAnsi="Calibri"/>
                <w:b/>
              </w:rPr>
            </w:pPr>
          </w:p>
          <w:p w14:paraId="7A4ADCDB" w14:textId="77777777" w:rsidR="00425593" w:rsidRDefault="00425593" w:rsidP="00632441">
            <w:pPr>
              <w:rPr>
                <w:rFonts w:ascii="Calibri" w:eastAsia="Calibri" w:hAnsi="Calibri"/>
                <w:b/>
              </w:rPr>
            </w:pPr>
          </w:p>
          <w:p w14:paraId="0609C0FF" w14:textId="7F29F241" w:rsidR="00425593" w:rsidRDefault="00425593" w:rsidP="00632441">
            <w:pPr>
              <w:rPr>
                <w:rFonts w:ascii="Calibri" w:eastAsia="Calibri" w:hAnsi="Calibri"/>
                <w:b/>
              </w:rPr>
            </w:pPr>
          </w:p>
        </w:tc>
        <w:tc>
          <w:tcPr>
            <w:tcW w:w="7059" w:type="dxa"/>
          </w:tcPr>
          <w:p w14:paraId="0BA60FBF" w14:textId="77777777" w:rsidR="00425593" w:rsidRPr="00A92E6E" w:rsidRDefault="00425593" w:rsidP="00425593">
            <w:pPr>
              <w:pStyle w:val="ListParagraph"/>
              <w:numPr>
                <w:ilvl w:val="0"/>
                <w:numId w:val="45"/>
              </w:numPr>
              <w:spacing w:after="0" w:line="240" w:lineRule="auto"/>
              <w:jc w:val="both"/>
              <w:rPr>
                <w:rFonts w:cstheme="minorHAnsi"/>
              </w:rPr>
            </w:pPr>
            <w:r w:rsidRPr="00A92E6E">
              <w:rPr>
                <w:rFonts w:cstheme="minorHAnsi"/>
              </w:rPr>
              <w:lastRenderedPageBreak/>
              <w:t>Management and maintenance of the academy premises and grounds.</w:t>
            </w:r>
          </w:p>
          <w:p w14:paraId="7CB6CD47" w14:textId="77777777" w:rsidR="00425593" w:rsidRPr="00A92E6E" w:rsidRDefault="00425593" w:rsidP="00425593">
            <w:pPr>
              <w:pStyle w:val="ListParagraph"/>
              <w:numPr>
                <w:ilvl w:val="0"/>
                <w:numId w:val="45"/>
              </w:numPr>
              <w:spacing w:after="0" w:line="240" w:lineRule="auto"/>
              <w:jc w:val="both"/>
              <w:rPr>
                <w:rFonts w:cstheme="minorHAnsi"/>
              </w:rPr>
            </w:pPr>
            <w:r w:rsidRPr="00A92E6E">
              <w:rPr>
                <w:rFonts w:cstheme="minorHAnsi"/>
              </w:rPr>
              <w:t>Oversee all maintenance requests and ensure they are responded to in a timely manner and with the correct resource.</w:t>
            </w:r>
          </w:p>
          <w:p w14:paraId="0BEE1428" w14:textId="77777777" w:rsidR="00425593" w:rsidRPr="00A92E6E" w:rsidRDefault="00425593" w:rsidP="00425593">
            <w:pPr>
              <w:pStyle w:val="ListParagraph"/>
              <w:numPr>
                <w:ilvl w:val="0"/>
                <w:numId w:val="45"/>
              </w:numPr>
              <w:spacing w:after="0" w:line="240" w:lineRule="auto"/>
              <w:jc w:val="both"/>
              <w:rPr>
                <w:rFonts w:cstheme="minorHAnsi"/>
              </w:rPr>
            </w:pPr>
            <w:r w:rsidRPr="00A92E6E">
              <w:rPr>
                <w:rFonts w:cstheme="minorHAnsi"/>
              </w:rPr>
              <w:t>Ensure the academy complies with all relevant statutory/legal requirements; the preparation of maintenance schedules and the efficient operation of all facilities within the estate.</w:t>
            </w:r>
          </w:p>
          <w:p w14:paraId="478803A5" w14:textId="77777777" w:rsidR="00425593" w:rsidRPr="00A92E6E" w:rsidRDefault="00425593" w:rsidP="00425593">
            <w:pPr>
              <w:pStyle w:val="ListParagraph"/>
              <w:numPr>
                <w:ilvl w:val="0"/>
                <w:numId w:val="45"/>
              </w:numPr>
              <w:spacing w:after="0" w:line="240" w:lineRule="auto"/>
              <w:jc w:val="both"/>
              <w:rPr>
                <w:rFonts w:cstheme="minorHAnsi"/>
              </w:rPr>
            </w:pPr>
            <w:r w:rsidRPr="00A92E6E">
              <w:rPr>
                <w:rFonts w:cstheme="minorHAnsi"/>
              </w:rPr>
              <w:t>Management of the CCTV system (if applicable), ensuring the use of the system complies with academy policy and that regular audits are undertaken to ensure the system is always available to users.</w:t>
            </w:r>
          </w:p>
          <w:p w14:paraId="4800A4DC" w14:textId="77777777" w:rsidR="00425593" w:rsidRPr="00A92E6E" w:rsidRDefault="00425593" w:rsidP="00425593">
            <w:pPr>
              <w:pStyle w:val="ListParagraph"/>
              <w:numPr>
                <w:ilvl w:val="0"/>
                <w:numId w:val="45"/>
              </w:numPr>
              <w:spacing w:after="0" w:line="240" w:lineRule="auto"/>
              <w:jc w:val="both"/>
              <w:rPr>
                <w:rFonts w:cstheme="minorHAnsi"/>
              </w:rPr>
            </w:pPr>
            <w:r w:rsidRPr="00A92E6E">
              <w:rPr>
                <w:rFonts w:cstheme="minorHAnsi"/>
              </w:rPr>
              <w:t>Management of all academy vehicles including minibus and maintenance vehicles (if applicable). Ensuring relevant servicing, MOT, permits, risk assessments and documentation is in place.</w:t>
            </w:r>
          </w:p>
          <w:p w14:paraId="5BC1768B" w14:textId="77777777" w:rsidR="00425593" w:rsidRPr="00A92E6E" w:rsidRDefault="00425593" w:rsidP="00425593">
            <w:pPr>
              <w:pStyle w:val="ListParagraph"/>
              <w:numPr>
                <w:ilvl w:val="0"/>
                <w:numId w:val="45"/>
              </w:numPr>
              <w:spacing w:after="0" w:line="240" w:lineRule="auto"/>
              <w:jc w:val="both"/>
              <w:rPr>
                <w:rFonts w:cstheme="minorHAnsi"/>
              </w:rPr>
            </w:pPr>
            <w:r w:rsidRPr="00A92E6E">
              <w:rPr>
                <w:rFonts w:cstheme="minorHAnsi"/>
              </w:rPr>
              <w:t xml:space="preserve">To manage the security systems at the academy and to be a key holder, responding to out of hours calls in the absence of site assistant/ supervisor.  </w:t>
            </w:r>
          </w:p>
          <w:p w14:paraId="27ED9E8B" w14:textId="77777777" w:rsidR="00425593" w:rsidRPr="00A92E6E" w:rsidRDefault="00425593" w:rsidP="00425593">
            <w:pPr>
              <w:pStyle w:val="ListParagraph"/>
              <w:numPr>
                <w:ilvl w:val="0"/>
                <w:numId w:val="45"/>
              </w:numPr>
              <w:spacing w:after="0" w:line="240" w:lineRule="auto"/>
              <w:jc w:val="both"/>
              <w:rPr>
                <w:rFonts w:cstheme="minorHAnsi"/>
              </w:rPr>
            </w:pPr>
            <w:r w:rsidRPr="00A92E6E">
              <w:rPr>
                <w:rFonts w:cstheme="minorHAnsi"/>
              </w:rPr>
              <w:t>To ensure that the site is as secure as possible from trespassers and intruders.</w:t>
            </w:r>
          </w:p>
          <w:p w14:paraId="61E8117C" w14:textId="77777777" w:rsidR="00425593" w:rsidRPr="00A92E6E" w:rsidRDefault="00425593" w:rsidP="00425593">
            <w:pPr>
              <w:pStyle w:val="ListParagraph"/>
              <w:numPr>
                <w:ilvl w:val="0"/>
                <w:numId w:val="45"/>
              </w:numPr>
              <w:spacing w:after="0" w:line="240" w:lineRule="auto"/>
              <w:jc w:val="both"/>
              <w:rPr>
                <w:rFonts w:cstheme="minorHAnsi"/>
              </w:rPr>
            </w:pPr>
            <w:r w:rsidRPr="00A92E6E">
              <w:rPr>
                <w:rFonts w:cstheme="minorHAnsi"/>
              </w:rPr>
              <w:t xml:space="preserve">To ensure the academy has in place sufficient resources to carry out adverse weather activities, to ensure operation and protection of the site and to respond when the academy operational times need to be changed due to adverse weather conditions. </w:t>
            </w:r>
          </w:p>
          <w:p w14:paraId="1EF3BDD5" w14:textId="0D5E688D" w:rsidR="00425593" w:rsidRPr="00A92E6E" w:rsidRDefault="00425593" w:rsidP="00425593">
            <w:pPr>
              <w:pStyle w:val="ListParagraph"/>
              <w:numPr>
                <w:ilvl w:val="0"/>
                <w:numId w:val="45"/>
              </w:numPr>
              <w:spacing w:after="0" w:line="240" w:lineRule="auto"/>
              <w:jc w:val="both"/>
              <w:rPr>
                <w:rFonts w:cstheme="minorHAnsi"/>
              </w:rPr>
            </w:pPr>
            <w:r w:rsidRPr="00A92E6E">
              <w:rPr>
                <w:rFonts w:cstheme="minorHAnsi"/>
              </w:rPr>
              <w:t xml:space="preserve">To ensure effective after-hours contact arrangements are in place for the alarm </w:t>
            </w:r>
            <w:r w:rsidR="002967AC">
              <w:rPr>
                <w:rFonts w:cstheme="minorHAnsi"/>
              </w:rPr>
              <w:t>system.</w:t>
            </w:r>
          </w:p>
          <w:p w14:paraId="07C64A8E" w14:textId="77777777" w:rsidR="00425593" w:rsidRPr="00A92E6E" w:rsidRDefault="00425593" w:rsidP="00425593">
            <w:pPr>
              <w:pStyle w:val="ListParagraph"/>
              <w:numPr>
                <w:ilvl w:val="0"/>
                <w:numId w:val="45"/>
              </w:numPr>
              <w:spacing w:after="0" w:line="240" w:lineRule="auto"/>
              <w:jc w:val="both"/>
              <w:rPr>
                <w:rFonts w:cstheme="minorHAnsi"/>
              </w:rPr>
            </w:pPr>
            <w:r w:rsidRPr="00A92E6E">
              <w:rPr>
                <w:rFonts w:cstheme="minorHAnsi"/>
              </w:rPr>
              <w:t>To ensure the OAT Head Office systems for managing compliance is used effectively.</w:t>
            </w:r>
          </w:p>
          <w:p w14:paraId="5D26E993" w14:textId="77777777" w:rsidR="00425593" w:rsidRPr="00A92E6E" w:rsidRDefault="00425593" w:rsidP="00425593">
            <w:pPr>
              <w:pStyle w:val="ListParagraph"/>
              <w:numPr>
                <w:ilvl w:val="0"/>
                <w:numId w:val="45"/>
              </w:numPr>
              <w:spacing w:after="0" w:line="240" w:lineRule="auto"/>
              <w:jc w:val="both"/>
              <w:rPr>
                <w:rFonts w:cstheme="minorHAnsi"/>
              </w:rPr>
            </w:pPr>
            <w:r w:rsidRPr="00A92E6E">
              <w:rPr>
                <w:rFonts w:cstheme="minorHAnsi"/>
              </w:rPr>
              <w:t>To ensure academy compliance with all site related health and safety requirements including clear communication to all staff and students as well as recording and reporting health and safety matters to the relevant named person at the school.</w:t>
            </w:r>
          </w:p>
          <w:p w14:paraId="38DB8AE3" w14:textId="77777777" w:rsidR="00425593" w:rsidRPr="00A92E6E" w:rsidRDefault="00425593" w:rsidP="00425593">
            <w:pPr>
              <w:pStyle w:val="ListParagraph"/>
              <w:numPr>
                <w:ilvl w:val="0"/>
                <w:numId w:val="45"/>
              </w:numPr>
              <w:spacing w:after="0" w:line="240" w:lineRule="auto"/>
              <w:jc w:val="both"/>
              <w:rPr>
                <w:rFonts w:cstheme="minorHAnsi"/>
              </w:rPr>
            </w:pPr>
            <w:r w:rsidRPr="00A92E6E">
              <w:rPr>
                <w:rFonts w:cstheme="minorHAnsi"/>
              </w:rPr>
              <w:t>Ensure use of the central OAT system for reporting and recording accidents, incidents and near misses.</w:t>
            </w:r>
          </w:p>
          <w:p w14:paraId="596C022D" w14:textId="77777777" w:rsidR="00425593" w:rsidRPr="00A92E6E" w:rsidRDefault="00425593" w:rsidP="00425593">
            <w:pPr>
              <w:pStyle w:val="ListParagraph"/>
              <w:numPr>
                <w:ilvl w:val="0"/>
                <w:numId w:val="45"/>
              </w:numPr>
              <w:spacing w:after="0" w:line="240" w:lineRule="auto"/>
              <w:jc w:val="both"/>
              <w:rPr>
                <w:rFonts w:cstheme="minorHAnsi"/>
              </w:rPr>
            </w:pPr>
            <w:r w:rsidRPr="00A92E6E">
              <w:rPr>
                <w:rFonts w:cstheme="minorHAnsi"/>
              </w:rPr>
              <w:t xml:space="preserve">Ensure all of the estates team use OAT central helpdesk for tracking and recording building issues. </w:t>
            </w:r>
          </w:p>
          <w:p w14:paraId="1F9C5EC7" w14:textId="77777777" w:rsidR="00425593" w:rsidRPr="00A92E6E" w:rsidRDefault="00425593" w:rsidP="00425593">
            <w:pPr>
              <w:pStyle w:val="ListParagraph"/>
              <w:numPr>
                <w:ilvl w:val="0"/>
                <w:numId w:val="45"/>
              </w:numPr>
              <w:spacing w:after="0" w:line="240" w:lineRule="auto"/>
              <w:jc w:val="both"/>
              <w:rPr>
                <w:rFonts w:cstheme="minorHAnsi"/>
              </w:rPr>
            </w:pPr>
            <w:r w:rsidRPr="00A92E6E">
              <w:rPr>
                <w:rFonts w:cstheme="minorHAnsi"/>
              </w:rPr>
              <w:lastRenderedPageBreak/>
              <w:t>Generate reports from the OAT central helpdesk to inform future building related repairs and maintenance projects.</w:t>
            </w:r>
          </w:p>
          <w:p w14:paraId="4CECB762" w14:textId="77777777" w:rsidR="00425593" w:rsidRPr="00A92E6E" w:rsidRDefault="00425593" w:rsidP="00425593">
            <w:pPr>
              <w:pStyle w:val="ListParagraph"/>
              <w:numPr>
                <w:ilvl w:val="0"/>
                <w:numId w:val="45"/>
              </w:numPr>
              <w:spacing w:after="0" w:line="240" w:lineRule="auto"/>
              <w:jc w:val="both"/>
              <w:rPr>
                <w:rFonts w:cstheme="minorHAnsi"/>
              </w:rPr>
            </w:pPr>
            <w:r w:rsidRPr="00A92E6E">
              <w:rPr>
                <w:rFonts w:cstheme="minorHAnsi"/>
              </w:rPr>
              <w:t>Contribute to the tendering of contracts for building related services. Support the selection, evaluation of contractors.</w:t>
            </w:r>
          </w:p>
          <w:p w14:paraId="30440232" w14:textId="77777777" w:rsidR="00425593" w:rsidRPr="00A92E6E" w:rsidRDefault="00425593" w:rsidP="00425593">
            <w:pPr>
              <w:pStyle w:val="ListParagraph"/>
              <w:numPr>
                <w:ilvl w:val="0"/>
                <w:numId w:val="45"/>
              </w:numPr>
              <w:spacing w:after="0" w:line="240" w:lineRule="auto"/>
              <w:jc w:val="both"/>
              <w:rPr>
                <w:rFonts w:cstheme="minorHAnsi"/>
              </w:rPr>
            </w:pPr>
            <w:r w:rsidRPr="00A92E6E">
              <w:rPr>
                <w:rFonts w:cstheme="minorHAnsi"/>
              </w:rPr>
              <w:t>Support the monitoring of contractors against their contractual obligations, responsibilities and KPI’s in relation to their work.</w:t>
            </w:r>
          </w:p>
          <w:p w14:paraId="3C14F89A" w14:textId="77777777" w:rsidR="00425593" w:rsidRPr="00A92E6E" w:rsidRDefault="00425593" w:rsidP="00425593">
            <w:pPr>
              <w:pStyle w:val="ListParagraph"/>
              <w:numPr>
                <w:ilvl w:val="0"/>
                <w:numId w:val="45"/>
              </w:numPr>
              <w:spacing w:after="0" w:line="240" w:lineRule="auto"/>
              <w:jc w:val="both"/>
              <w:rPr>
                <w:rFonts w:cstheme="minorHAnsi"/>
              </w:rPr>
            </w:pPr>
            <w:r w:rsidRPr="00A92E6E">
              <w:rPr>
                <w:rFonts w:cstheme="minorHAnsi"/>
              </w:rPr>
              <w:t>Oversee the management of contractors onsite, ensuring:</w:t>
            </w:r>
          </w:p>
          <w:p w14:paraId="0B920DE1" w14:textId="77777777" w:rsidR="00425593" w:rsidRPr="00A92E6E" w:rsidRDefault="00425593" w:rsidP="00425593">
            <w:pPr>
              <w:numPr>
                <w:ilvl w:val="1"/>
                <w:numId w:val="45"/>
              </w:numPr>
              <w:jc w:val="both"/>
              <w:rPr>
                <w:rFonts w:cstheme="minorHAnsi"/>
                <w:sz w:val="22"/>
                <w:szCs w:val="22"/>
              </w:rPr>
            </w:pPr>
            <w:r w:rsidRPr="00A92E6E">
              <w:rPr>
                <w:rFonts w:cstheme="minorHAnsi"/>
                <w:sz w:val="22"/>
                <w:szCs w:val="22"/>
              </w:rPr>
              <w:t>Risk assessments and method statements are provided, checking these and authorising for work to proceed.</w:t>
            </w:r>
          </w:p>
          <w:p w14:paraId="7D2B33B9" w14:textId="77777777" w:rsidR="00425593" w:rsidRPr="00A92E6E" w:rsidRDefault="00425593" w:rsidP="00425593">
            <w:pPr>
              <w:numPr>
                <w:ilvl w:val="1"/>
                <w:numId w:val="45"/>
              </w:numPr>
              <w:jc w:val="both"/>
              <w:rPr>
                <w:rFonts w:cstheme="minorHAnsi"/>
                <w:sz w:val="22"/>
                <w:szCs w:val="22"/>
              </w:rPr>
            </w:pPr>
            <w:r w:rsidRPr="00A92E6E">
              <w:rPr>
                <w:rFonts w:cstheme="minorHAnsi"/>
                <w:sz w:val="22"/>
                <w:szCs w:val="22"/>
              </w:rPr>
              <w:t>Permits to work are issued as required.</w:t>
            </w:r>
          </w:p>
          <w:p w14:paraId="7D6C28E1" w14:textId="77777777" w:rsidR="00425593" w:rsidRPr="00A92E6E" w:rsidRDefault="00425593" w:rsidP="00425593">
            <w:pPr>
              <w:numPr>
                <w:ilvl w:val="1"/>
                <w:numId w:val="45"/>
              </w:numPr>
              <w:jc w:val="both"/>
              <w:rPr>
                <w:rFonts w:cstheme="minorHAnsi"/>
                <w:sz w:val="22"/>
                <w:szCs w:val="22"/>
              </w:rPr>
            </w:pPr>
            <w:r w:rsidRPr="00A92E6E">
              <w:rPr>
                <w:rFonts w:cstheme="minorHAnsi"/>
                <w:sz w:val="22"/>
                <w:szCs w:val="22"/>
              </w:rPr>
              <w:t>Safeguarding policy and procedures are adhered to.</w:t>
            </w:r>
          </w:p>
          <w:p w14:paraId="39693680" w14:textId="77777777" w:rsidR="00425593" w:rsidRPr="00A92E6E" w:rsidRDefault="00425593" w:rsidP="00425593">
            <w:pPr>
              <w:pStyle w:val="ListParagraph"/>
              <w:numPr>
                <w:ilvl w:val="0"/>
                <w:numId w:val="45"/>
              </w:numPr>
              <w:spacing w:after="0" w:line="240" w:lineRule="auto"/>
              <w:jc w:val="both"/>
              <w:rPr>
                <w:rFonts w:cstheme="minorHAnsi"/>
              </w:rPr>
            </w:pPr>
            <w:r w:rsidRPr="00A92E6E">
              <w:rPr>
                <w:rFonts w:cstheme="minorHAnsi"/>
              </w:rPr>
              <w:t>Ensure the effective maintenance, repair and safe keeping of all resources, including regular audits.</w:t>
            </w:r>
          </w:p>
          <w:p w14:paraId="145CA298" w14:textId="77777777" w:rsidR="00425593" w:rsidRPr="00A92E6E" w:rsidRDefault="00425593" w:rsidP="00425593">
            <w:pPr>
              <w:pStyle w:val="ListParagraph"/>
              <w:numPr>
                <w:ilvl w:val="0"/>
                <w:numId w:val="45"/>
              </w:numPr>
              <w:spacing w:after="0" w:line="240" w:lineRule="auto"/>
              <w:jc w:val="both"/>
              <w:rPr>
                <w:rFonts w:cstheme="minorHAnsi"/>
              </w:rPr>
            </w:pPr>
            <w:r w:rsidRPr="00A92E6E">
              <w:rPr>
                <w:rFonts w:cstheme="minorHAnsi"/>
              </w:rPr>
              <w:t>Ensure all departments and staff comply with COSSH regulations.</w:t>
            </w:r>
          </w:p>
          <w:p w14:paraId="40D66FBE" w14:textId="77777777" w:rsidR="00425593" w:rsidRPr="00A92E6E" w:rsidRDefault="00425593" w:rsidP="00425593">
            <w:pPr>
              <w:pStyle w:val="ListParagraph"/>
              <w:numPr>
                <w:ilvl w:val="0"/>
                <w:numId w:val="45"/>
              </w:numPr>
              <w:spacing w:after="0" w:line="240" w:lineRule="auto"/>
              <w:jc w:val="both"/>
              <w:rPr>
                <w:rFonts w:cstheme="minorHAnsi"/>
              </w:rPr>
            </w:pPr>
            <w:r w:rsidRPr="00A92E6E">
              <w:rPr>
                <w:rFonts w:cstheme="minorHAnsi"/>
              </w:rPr>
              <w:t xml:space="preserve">Work with the senior members of staff to identify training requirements, both essential and those for development. </w:t>
            </w:r>
          </w:p>
          <w:p w14:paraId="7D89B3A5" w14:textId="77777777" w:rsidR="00425593" w:rsidRPr="00A92E6E" w:rsidRDefault="00425593" w:rsidP="00425593">
            <w:pPr>
              <w:pStyle w:val="ListParagraph"/>
              <w:numPr>
                <w:ilvl w:val="0"/>
                <w:numId w:val="45"/>
              </w:numPr>
              <w:spacing w:after="0" w:line="240" w:lineRule="auto"/>
              <w:jc w:val="both"/>
              <w:rPr>
                <w:rFonts w:cstheme="minorHAnsi"/>
              </w:rPr>
            </w:pPr>
            <w:r w:rsidRPr="00A92E6E">
              <w:rPr>
                <w:rFonts w:cstheme="minorHAnsi"/>
              </w:rPr>
              <w:t>Develop and keep up to date registers of the premises and assets.</w:t>
            </w:r>
          </w:p>
          <w:p w14:paraId="26BDC92A" w14:textId="77777777" w:rsidR="00425593" w:rsidRPr="00A92E6E" w:rsidRDefault="00425593" w:rsidP="00425593">
            <w:pPr>
              <w:pStyle w:val="ListParagraph"/>
              <w:numPr>
                <w:ilvl w:val="0"/>
                <w:numId w:val="45"/>
              </w:numPr>
              <w:spacing w:after="0" w:line="240" w:lineRule="auto"/>
              <w:jc w:val="both"/>
              <w:rPr>
                <w:rFonts w:cstheme="minorHAnsi"/>
              </w:rPr>
            </w:pPr>
            <w:r w:rsidRPr="00A92E6E">
              <w:rPr>
                <w:rFonts w:cstheme="minorHAnsi"/>
              </w:rPr>
              <w:t xml:space="preserve">Contribute to both the premises development and asset management plans; and develop a planned maintenance </w:t>
            </w:r>
            <w:proofErr w:type="spellStart"/>
            <w:r w:rsidRPr="00A92E6E">
              <w:rPr>
                <w:rFonts w:cstheme="minorHAnsi"/>
              </w:rPr>
              <w:t>programme</w:t>
            </w:r>
            <w:proofErr w:type="spellEnd"/>
            <w:r w:rsidRPr="00A92E6E">
              <w:rPr>
                <w:rFonts w:cstheme="minorHAnsi"/>
              </w:rPr>
              <w:t>.</w:t>
            </w:r>
          </w:p>
          <w:p w14:paraId="59DB0C6D" w14:textId="77777777" w:rsidR="00425593" w:rsidRPr="00A92E6E" w:rsidRDefault="00425593" w:rsidP="00425593">
            <w:pPr>
              <w:pStyle w:val="ListParagraph"/>
              <w:numPr>
                <w:ilvl w:val="0"/>
                <w:numId w:val="45"/>
              </w:numPr>
              <w:spacing w:after="0" w:line="240" w:lineRule="auto"/>
              <w:jc w:val="both"/>
              <w:rPr>
                <w:rFonts w:cstheme="minorHAnsi"/>
              </w:rPr>
            </w:pPr>
            <w:r w:rsidRPr="00A92E6E">
              <w:rPr>
                <w:rFonts w:cstheme="minorHAnsi"/>
              </w:rPr>
              <w:t xml:space="preserve">Support senior members of staff with planning and preparing capital building projects. </w:t>
            </w:r>
          </w:p>
          <w:p w14:paraId="437885F8" w14:textId="77777777" w:rsidR="00425593" w:rsidRPr="00A92E6E" w:rsidRDefault="00425593" w:rsidP="00425593">
            <w:pPr>
              <w:pStyle w:val="ListParagraph"/>
              <w:numPr>
                <w:ilvl w:val="0"/>
                <w:numId w:val="45"/>
              </w:numPr>
              <w:spacing w:after="0" w:line="240" w:lineRule="auto"/>
              <w:jc w:val="both"/>
              <w:rPr>
                <w:rFonts w:cstheme="minorHAnsi"/>
              </w:rPr>
            </w:pPr>
            <w:r w:rsidRPr="00A92E6E">
              <w:rPr>
                <w:rFonts w:cstheme="minorHAnsi"/>
              </w:rPr>
              <w:t xml:space="preserve">Act as project </w:t>
            </w:r>
            <w:proofErr w:type="spellStart"/>
            <w:r w:rsidRPr="00A92E6E">
              <w:rPr>
                <w:rFonts w:cstheme="minorHAnsi"/>
              </w:rPr>
              <w:t>co-ordinator</w:t>
            </w:r>
            <w:proofErr w:type="spellEnd"/>
            <w:r w:rsidRPr="00A92E6E">
              <w:rPr>
                <w:rFonts w:cstheme="minorHAnsi"/>
              </w:rPr>
              <w:t xml:space="preserve"> for all capital building and grounds works and be the academy representative at any contractor meetings and report back as necessary to the senior leadership.  </w:t>
            </w:r>
          </w:p>
          <w:p w14:paraId="01B842CE" w14:textId="77777777" w:rsidR="00425593" w:rsidRPr="00A92E6E" w:rsidRDefault="00425593" w:rsidP="00425593">
            <w:pPr>
              <w:pStyle w:val="ListParagraph"/>
              <w:numPr>
                <w:ilvl w:val="0"/>
                <w:numId w:val="45"/>
              </w:numPr>
              <w:spacing w:after="0" w:line="240" w:lineRule="auto"/>
              <w:jc w:val="both"/>
              <w:rPr>
                <w:rFonts w:cstheme="minorHAnsi"/>
              </w:rPr>
            </w:pPr>
            <w:r w:rsidRPr="00A92E6E">
              <w:rPr>
                <w:rFonts w:cstheme="minorHAnsi"/>
              </w:rPr>
              <w:t>Support senior leadership team with the completion of OAT central requests for information required of the academy relating to the site.</w:t>
            </w:r>
          </w:p>
          <w:p w14:paraId="14E785CC" w14:textId="77777777" w:rsidR="00425593" w:rsidRPr="00A92E6E" w:rsidRDefault="00425593" w:rsidP="00425593">
            <w:pPr>
              <w:pStyle w:val="ListParagraph"/>
              <w:numPr>
                <w:ilvl w:val="0"/>
                <w:numId w:val="45"/>
              </w:numPr>
              <w:spacing w:after="0" w:line="240" w:lineRule="auto"/>
              <w:jc w:val="both"/>
              <w:rPr>
                <w:rFonts w:cstheme="minorHAnsi"/>
              </w:rPr>
            </w:pPr>
            <w:r w:rsidRPr="00A92E6E">
              <w:rPr>
                <w:rFonts w:cstheme="minorHAnsi"/>
              </w:rPr>
              <w:t>Provide regular premises and health and safety reports/ updates and recommendations for senior staff.</w:t>
            </w:r>
          </w:p>
          <w:p w14:paraId="110495FE" w14:textId="77777777" w:rsidR="00425593" w:rsidRPr="00A92E6E" w:rsidRDefault="00425593" w:rsidP="00425593">
            <w:pPr>
              <w:pStyle w:val="ListParagraph"/>
              <w:numPr>
                <w:ilvl w:val="0"/>
                <w:numId w:val="45"/>
              </w:numPr>
              <w:spacing w:after="0" w:line="240" w:lineRule="auto"/>
              <w:jc w:val="both"/>
              <w:rPr>
                <w:rFonts w:cstheme="minorHAnsi"/>
              </w:rPr>
            </w:pPr>
            <w:r w:rsidRPr="00A92E6E">
              <w:rPr>
                <w:rFonts w:cstheme="minorHAnsi"/>
              </w:rPr>
              <w:t xml:space="preserve">Carry out termly inspections of the buildings and grounds, report findings and recommendations to the senior staff. </w:t>
            </w:r>
          </w:p>
          <w:p w14:paraId="77FAE233" w14:textId="31FE78B0" w:rsidR="00425593" w:rsidRDefault="00425593" w:rsidP="00425593">
            <w:pPr>
              <w:pStyle w:val="ListParagraph"/>
              <w:numPr>
                <w:ilvl w:val="0"/>
                <w:numId w:val="45"/>
              </w:numPr>
              <w:spacing w:after="0" w:line="240" w:lineRule="auto"/>
              <w:jc w:val="both"/>
              <w:rPr>
                <w:rFonts w:cstheme="minorHAnsi"/>
              </w:rPr>
            </w:pPr>
            <w:r w:rsidRPr="00A92E6E">
              <w:rPr>
                <w:rFonts w:cstheme="minorHAnsi"/>
              </w:rPr>
              <w:t xml:space="preserve">Ensure the smooth running of the school building (i.e. building systems are working as they </w:t>
            </w:r>
            <w:proofErr w:type="gramStart"/>
            <w:r w:rsidRPr="00A92E6E">
              <w:rPr>
                <w:rFonts w:cstheme="minorHAnsi"/>
              </w:rPr>
              <w:t>should)  for</w:t>
            </w:r>
            <w:proofErr w:type="gramEnd"/>
            <w:r w:rsidRPr="00A92E6E">
              <w:rPr>
                <w:rFonts w:cstheme="minorHAnsi"/>
              </w:rPr>
              <w:t xml:space="preserve"> events, such as CPD days, open evenings, concerts, performances and progress evenings, </w:t>
            </w:r>
            <w:proofErr w:type="spellStart"/>
            <w:r w:rsidRPr="00A92E6E">
              <w:rPr>
                <w:rFonts w:cstheme="minorHAnsi"/>
              </w:rPr>
              <w:t>co-ordinating</w:t>
            </w:r>
            <w:proofErr w:type="spellEnd"/>
            <w:r w:rsidRPr="00A92E6E">
              <w:rPr>
                <w:rFonts w:cstheme="minorHAnsi"/>
              </w:rPr>
              <w:t xml:space="preserve"> with senior staff as needed to work around any issues.</w:t>
            </w:r>
          </w:p>
          <w:p w14:paraId="0A68CE42" w14:textId="79DDB1E6" w:rsidR="002967AC" w:rsidRDefault="002967AC" w:rsidP="00425593">
            <w:pPr>
              <w:pStyle w:val="ListParagraph"/>
              <w:numPr>
                <w:ilvl w:val="0"/>
                <w:numId w:val="45"/>
              </w:numPr>
              <w:spacing w:after="0" w:line="240" w:lineRule="auto"/>
              <w:jc w:val="both"/>
              <w:rPr>
                <w:rFonts w:cstheme="minorHAnsi"/>
              </w:rPr>
            </w:pPr>
            <w:r>
              <w:rPr>
                <w:rFonts w:cstheme="minorHAnsi"/>
              </w:rPr>
              <w:t>Overall responsibility in ensuring that the Academy site is litter free at all times including localized and main refuse bins.</w:t>
            </w:r>
          </w:p>
          <w:p w14:paraId="48FECC1A" w14:textId="29F37DED" w:rsidR="002967AC" w:rsidRPr="00A92E6E" w:rsidRDefault="002967AC" w:rsidP="00425593">
            <w:pPr>
              <w:pStyle w:val="ListParagraph"/>
              <w:numPr>
                <w:ilvl w:val="0"/>
                <w:numId w:val="45"/>
              </w:numPr>
              <w:spacing w:after="0" w:line="240" w:lineRule="auto"/>
              <w:jc w:val="both"/>
              <w:rPr>
                <w:rFonts w:cstheme="minorHAnsi"/>
              </w:rPr>
            </w:pPr>
            <w:r>
              <w:rPr>
                <w:rFonts w:cstheme="minorHAnsi"/>
              </w:rPr>
              <w:t>Prepare and submit termly premises and site report for Governors.</w:t>
            </w:r>
          </w:p>
          <w:p w14:paraId="6EC4AFD1" w14:textId="77777777" w:rsidR="00425593" w:rsidRDefault="00425593" w:rsidP="00425593">
            <w:pPr>
              <w:jc w:val="both"/>
              <w:rPr>
                <w:rFonts w:ascii="Calibri" w:hAnsi="Calibri" w:cs="Calibri"/>
                <w:b/>
                <w:bCs/>
                <w:sz w:val="22"/>
                <w:szCs w:val="22"/>
              </w:rPr>
            </w:pPr>
          </w:p>
          <w:p w14:paraId="1C3314CB" w14:textId="77777777" w:rsidR="00425593" w:rsidRDefault="00425593" w:rsidP="00425593">
            <w:pPr>
              <w:jc w:val="both"/>
              <w:rPr>
                <w:b/>
                <w:sz w:val="22"/>
              </w:rPr>
            </w:pPr>
          </w:p>
          <w:p w14:paraId="1BF4307D" w14:textId="60F7C450" w:rsidR="00425593" w:rsidRPr="00425593" w:rsidRDefault="00425593" w:rsidP="00425593">
            <w:pPr>
              <w:pStyle w:val="ListParagraph"/>
              <w:numPr>
                <w:ilvl w:val="0"/>
                <w:numId w:val="45"/>
              </w:numPr>
              <w:jc w:val="both"/>
              <w:rPr>
                <w:rFonts w:cstheme="minorHAnsi"/>
              </w:rPr>
            </w:pPr>
            <w:r w:rsidRPr="00425593">
              <w:rPr>
                <w:rFonts w:cstheme="minorHAnsi"/>
                <w:color w:val="212121"/>
                <w:shd w:val="clear" w:color="auto" w:fill="FFFFFF"/>
              </w:rPr>
              <w:t>Act as the Academy Safety Officer</w:t>
            </w:r>
          </w:p>
          <w:p w14:paraId="01F4E02A" w14:textId="77777777" w:rsidR="00425593" w:rsidRPr="00A92E6E" w:rsidRDefault="00425593" w:rsidP="00425593">
            <w:pPr>
              <w:pStyle w:val="ListParagraph"/>
              <w:numPr>
                <w:ilvl w:val="0"/>
                <w:numId w:val="46"/>
              </w:numPr>
              <w:spacing w:after="0" w:line="240" w:lineRule="auto"/>
              <w:jc w:val="both"/>
              <w:rPr>
                <w:rFonts w:cstheme="minorHAnsi"/>
              </w:rPr>
            </w:pPr>
            <w:r w:rsidRPr="00A92E6E">
              <w:rPr>
                <w:rFonts w:cstheme="minorHAnsi"/>
              </w:rPr>
              <w:t xml:space="preserve">Ensure the academy complies with all statutory and legal requirements for schools in relation to buildings, premises and site. </w:t>
            </w:r>
          </w:p>
          <w:p w14:paraId="2A4859F1" w14:textId="77777777" w:rsidR="00425593" w:rsidRPr="00A92E6E" w:rsidRDefault="00425593" w:rsidP="00425593">
            <w:pPr>
              <w:pStyle w:val="ListParagraph"/>
              <w:numPr>
                <w:ilvl w:val="0"/>
                <w:numId w:val="46"/>
              </w:numPr>
              <w:spacing w:after="0" w:line="240" w:lineRule="auto"/>
              <w:jc w:val="both"/>
              <w:rPr>
                <w:rFonts w:cstheme="minorHAnsi"/>
              </w:rPr>
            </w:pPr>
            <w:r w:rsidRPr="00A92E6E">
              <w:rPr>
                <w:rFonts w:cstheme="minorHAnsi"/>
              </w:rPr>
              <w:t xml:space="preserve">Play an active role in fire evacuation duties, </w:t>
            </w:r>
            <w:proofErr w:type="spellStart"/>
            <w:r w:rsidRPr="00A92E6E">
              <w:rPr>
                <w:rFonts w:cstheme="minorHAnsi"/>
              </w:rPr>
              <w:t>co-ordinating</w:t>
            </w:r>
            <w:proofErr w:type="spellEnd"/>
            <w:r w:rsidRPr="00A92E6E">
              <w:rPr>
                <w:rFonts w:cstheme="minorHAnsi"/>
              </w:rPr>
              <w:t xml:space="preserve"> the site team’s actions when an evacuation is underway and ensure the principal is informed of the reason for the alarm activation at the earliest opportunity.</w:t>
            </w:r>
          </w:p>
          <w:p w14:paraId="34AF2C40" w14:textId="77777777" w:rsidR="00425593" w:rsidRPr="00A92E6E" w:rsidRDefault="00425593" w:rsidP="00425593">
            <w:pPr>
              <w:pStyle w:val="ListParagraph"/>
              <w:numPr>
                <w:ilvl w:val="0"/>
                <w:numId w:val="46"/>
              </w:numPr>
              <w:spacing w:after="0" w:line="240" w:lineRule="auto"/>
              <w:jc w:val="both"/>
              <w:rPr>
                <w:rFonts w:cstheme="minorHAnsi"/>
              </w:rPr>
            </w:pPr>
            <w:r w:rsidRPr="00A92E6E">
              <w:rPr>
                <w:rFonts w:cstheme="minorHAnsi"/>
              </w:rPr>
              <w:lastRenderedPageBreak/>
              <w:t>Ensure all the site team are trained in the use of the alarm system and that practice is reviewed.</w:t>
            </w:r>
          </w:p>
          <w:p w14:paraId="3F41587C" w14:textId="77777777" w:rsidR="00425593" w:rsidRPr="00A92E6E" w:rsidRDefault="00425593" w:rsidP="00425593">
            <w:pPr>
              <w:pStyle w:val="ListParagraph"/>
              <w:numPr>
                <w:ilvl w:val="0"/>
                <w:numId w:val="46"/>
              </w:numPr>
              <w:spacing w:after="0" w:line="240" w:lineRule="auto"/>
              <w:jc w:val="both"/>
              <w:rPr>
                <w:rFonts w:cstheme="minorHAnsi"/>
              </w:rPr>
            </w:pPr>
            <w:r w:rsidRPr="00A92E6E">
              <w:rPr>
                <w:rFonts w:cstheme="minorHAnsi"/>
              </w:rPr>
              <w:t>Responsible for the maintenance of firefighting equipment, ensuring regular weekly and monthly fire checks are carried out, reporting any issues that arise.</w:t>
            </w:r>
          </w:p>
          <w:p w14:paraId="48EC6097" w14:textId="77777777" w:rsidR="00425593" w:rsidRPr="00A92E6E" w:rsidRDefault="00425593" w:rsidP="00425593">
            <w:pPr>
              <w:pStyle w:val="ListParagraph"/>
              <w:numPr>
                <w:ilvl w:val="0"/>
                <w:numId w:val="46"/>
              </w:numPr>
              <w:spacing w:after="0" w:line="240" w:lineRule="auto"/>
              <w:jc w:val="both"/>
              <w:rPr>
                <w:rFonts w:cstheme="minorHAnsi"/>
              </w:rPr>
            </w:pPr>
            <w:r w:rsidRPr="00A92E6E">
              <w:rPr>
                <w:rFonts w:cstheme="minorHAnsi"/>
              </w:rPr>
              <w:t>Responsible for the maintenance of fire evacuation chairs and ensuring adequate staff are trained to operate these safely.</w:t>
            </w:r>
          </w:p>
          <w:p w14:paraId="2F426F00" w14:textId="77777777" w:rsidR="00425593" w:rsidRPr="00A92E6E" w:rsidRDefault="00425593" w:rsidP="00425593">
            <w:pPr>
              <w:pStyle w:val="NoSpacing"/>
              <w:numPr>
                <w:ilvl w:val="0"/>
                <w:numId w:val="46"/>
              </w:numPr>
              <w:jc w:val="both"/>
              <w:rPr>
                <w:rFonts w:asciiTheme="minorHAnsi" w:hAnsiTheme="minorHAnsi" w:cstheme="minorHAnsi"/>
              </w:rPr>
            </w:pPr>
            <w:r w:rsidRPr="00A92E6E">
              <w:rPr>
                <w:rFonts w:asciiTheme="minorHAnsi" w:hAnsiTheme="minorHAnsi" w:cstheme="minorHAnsi"/>
              </w:rPr>
              <w:t>Carry out water hygiene checks on all hot and cold-water outlets where areas of the buildings have been unused for more than a week.</w:t>
            </w:r>
          </w:p>
          <w:p w14:paraId="22A92D4A" w14:textId="77777777" w:rsidR="00425593" w:rsidRPr="00A92E6E" w:rsidRDefault="00425593" w:rsidP="00425593">
            <w:pPr>
              <w:pStyle w:val="ListParagraph"/>
              <w:numPr>
                <w:ilvl w:val="0"/>
                <w:numId w:val="46"/>
              </w:numPr>
              <w:spacing w:after="0" w:line="240" w:lineRule="auto"/>
              <w:jc w:val="both"/>
              <w:rPr>
                <w:rFonts w:cstheme="minorHAnsi"/>
              </w:rPr>
            </w:pPr>
            <w:r w:rsidRPr="00A92E6E">
              <w:rPr>
                <w:rFonts w:cstheme="minorHAnsi"/>
              </w:rPr>
              <w:t>Day-to-day responsibility for all site related health and safety matters, including maintaining and developing systems, policies, procedures and working practices.</w:t>
            </w:r>
          </w:p>
          <w:p w14:paraId="2FD2F807" w14:textId="77777777" w:rsidR="00425593" w:rsidRPr="00A92E6E" w:rsidRDefault="00425593" w:rsidP="00425593">
            <w:pPr>
              <w:pStyle w:val="NoSpacing"/>
              <w:numPr>
                <w:ilvl w:val="0"/>
                <w:numId w:val="46"/>
              </w:numPr>
              <w:jc w:val="both"/>
              <w:rPr>
                <w:rFonts w:asciiTheme="minorHAnsi" w:hAnsiTheme="minorHAnsi" w:cstheme="minorHAnsi"/>
              </w:rPr>
            </w:pPr>
            <w:r w:rsidRPr="00A92E6E">
              <w:rPr>
                <w:rFonts w:asciiTheme="minorHAnsi" w:hAnsiTheme="minorHAnsi" w:cstheme="minorHAnsi"/>
              </w:rPr>
              <w:t>Work with senior managers to ensure health and safety audits are regularly completed, and develop and implement action plans where required</w:t>
            </w:r>
          </w:p>
          <w:p w14:paraId="4B81F504" w14:textId="77777777" w:rsidR="00425593" w:rsidRPr="00A92E6E" w:rsidRDefault="00425593" w:rsidP="00425593">
            <w:pPr>
              <w:pStyle w:val="NoSpacing"/>
              <w:numPr>
                <w:ilvl w:val="0"/>
                <w:numId w:val="46"/>
              </w:numPr>
              <w:jc w:val="both"/>
              <w:rPr>
                <w:rFonts w:asciiTheme="minorHAnsi" w:hAnsiTheme="minorHAnsi" w:cstheme="minorHAnsi"/>
              </w:rPr>
            </w:pPr>
            <w:r w:rsidRPr="00A92E6E">
              <w:rPr>
                <w:rFonts w:asciiTheme="minorHAnsi" w:hAnsiTheme="minorHAnsi" w:cstheme="minorHAnsi"/>
              </w:rPr>
              <w:t>Work with senior managers to ensure the critical incident and business continuity plan is regularly reviewed, updated and that practical arrangements are in place when the plan is required to become operational.</w:t>
            </w:r>
          </w:p>
          <w:p w14:paraId="53A17770" w14:textId="2BC6BAF9" w:rsidR="00425593" w:rsidRDefault="00425593" w:rsidP="00425593">
            <w:pPr>
              <w:pStyle w:val="NoSpacing"/>
              <w:numPr>
                <w:ilvl w:val="0"/>
                <w:numId w:val="46"/>
              </w:numPr>
              <w:jc w:val="both"/>
              <w:rPr>
                <w:rFonts w:asciiTheme="minorHAnsi" w:hAnsiTheme="minorHAnsi" w:cstheme="minorHAnsi"/>
              </w:rPr>
            </w:pPr>
            <w:r w:rsidRPr="00A92E6E">
              <w:rPr>
                <w:rFonts w:asciiTheme="minorHAnsi" w:hAnsiTheme="minorHAnsi" w:cstheme="minorHAnsi"/>
              </w:rPr>
              <w:t>Work with senior managers to ensure the risk register is regularly reviewed, updated and that practical arrangements are revised considering the outcome of the review.</w:t>
            </w:r>
          </w:p>
          <w:p w14:paraId="01FFACA4" w14:textId="77777777" w:rsidR="00425593" w:rsidRPr="00A92E6E" w:rsidRDefault="00425593" w:rsidP="00425593">
            <w:pPr>
              <w:pStyle w:val="NoSpacing"/>
              <w:jc w:val="both"/>
              <w:rPr>
                <w:rFonts w:asciiTheme="minorHAnsi" w:hAnsiTheme="minorHAnsi" w:cstheme="minorHAnsi"/>
              </w:rPr>
            </w:pPr>
          </w:p>
          <w:p w14:paraId="746FED7C" w14:textId="77777777" w:rsidR="00425593" w:rsidRDefault="00425593" w:rsidP="00425593">
            <w:pPr>
              <w:jc w:val="both"/>
              <w:rPr>
                <w:sz w:val="22"/>
              </w:rPr>
            </w:pPr>
          </w:p>
          <w:p w14:paraId="038541A9" w14:textId="77777777" w:rsidR="00425593" w:rsidRPr="00A92E6E" w:rsidRDefault="00425593" w:rsidP="00425593">
            <w:pPr>
              <w:pStyle w:val="ListParagraph"/>
              <w:numPr>
                <w:ilvl w:val="0"/>
                <w:numId w:val="47"/>
              </w:numPr>
              <w:spacing w:after="0" w:line="240" w:lineRule="auto"/>
              <w:jc w:val="both"/>
              <w:rPr>
                <w:rFonts w:cstheme="minorHAnsi"/>
              </w:rPr>
            </w:pPr>
            <w:r w:rsidRPr="00A92E6E">
              <w:rPr>
                <w:rFonts w:cstheme="minorHAnsi"/>
              </w:rPr>
              <w:t xml:space="preserve">Responsible for the line management and overseeing the work of site staff. In the absence of senior members of staff, oversee the cleaning services onsite. </w:t>
            </w:r>
          </w:p>
          <w:p w14:paraId="2A34A24C" w14:textId="77777777" w:rsidR="00425593" w:rsidRPr="00A92E6E" w:rsidRDefault="00425593" w:rsidP="00425593">
            <w:pPr>
              <w:pStyle w:val="ListParagraph"/>
              <w:numPr>
                <w:ilvl w:val="0"/>
                <w:numId w:val="47"/>
              </w:numPr>
              <w:spacing w:after="0" w:line="240" w:lineRule="auto"/>
              <w:jc w:val="both"/>
              <w:rPr>
                <w:rFonts w:cstheme="minorHAnsi"/>
              </w:rPr>
            </w:pPr>
            <w:r w:rsidRPr="00A92E6E">
              <w:rPr>
                <w:rFonts w:cstheme="minorHAnsi"/>
              </w:rPr>
              <w:t xml:space="preserve">Line management will include; the day to day supervision of work, ensuring responsibilities are delivered as required such as performance management and recruitment and selection activities for the post.  Ensure the site team use appropriate PPE, adhere to any health and safety risk assessments and safe systems of work to carry out activities. </w:t>
            </w:r>
          </w:p>
          <w:p w14:paraId="40431666" w14:textId="2FD4D4A9" w:rsidR="00425593" w:rsidRDefault="00425593" w:rsidP="00425593">
            <w:pPr>
              <w:pStyle w:val="ListParagraph"/>
              <w:numPr>
                <w:ilvl w:val="0"/>
                <w:numId w:val="47"/>
              </w:numPr>
              <w:spacing w:after="0" w:line="240" w:lineRule="auto"/>
              <w:jc w:val="both"/>
              <w:rPr>
                <w:rFonts w:cstheme="minorHAnsi"/>
              </w:rPr>
            </w:pPr>
            <w:r w:rsidRPr="00A92E6E">
              <w:rPr>
                <w:rFonts w:cstheme="minorHAnsi"/>
              </w:rPr>
              <w:t>Ensure appropriate training and development is identified and provided to staff.</w:t>
            </w:r>
          </w:p>
          <w:p w14:paraId="12EF1ECE" w14:textId="77777777" w:rsidR="00425593" w:rsidRPr="00425593" w:rsidRDefault="00425593" w:rsidP="00425593">
            <w:pPr>
              <w:jc w:val="both"/>
              <w:rPr>
                <w:rFonts w:cstheme="minorHAnsi"/>
              </w:rPr>
            </w:pPr>
          </w:p>
          <w:p w14:paraId="68BF2A42" w14:textId="77777777" w:rsidR="00425593" w:rsidRDefault="00425593" w:rsidP="00425593">
            <w:pPr>
              <w:jc w:val="both"/>
              <w:rPr>
                <w:b/>
                <w:sz w:val="22"/>
              </w:rPr>
            </w:pPr>
          </w:p>
          <w:p w14:paraId="0B6B2603" w14:textId="189D1BDF" w:rsidR="00425593" w:rsidRDefault="00425593" w:rsidP="00425593">
            <w:pPr>
              <w:pStyle w:val="ListParagraph"/>
              <w:numPr>
                <w:ilvl w:val="0"/>
                <w:numId w:val="48"/>
              </w:numPr>
              <w:spacing w:after="0" w:line="240" w:lineRule="auto"/>
              <w:jc w:val="both"/>
              <w:rPr>
                <w:rFonts w:cstheme="minorHAnsi"/>
              </w:rPr>
            </w:pPr>
            <w:r w:rsidRPr="00A92E6E">
              <w:rPr>
                <w:rFonts w:cstheme="minorHAnsi"/>
              </w:rPr>
              <w:t>Work with the nominated academy staff to ensure that the lettings are serviced i.e. opening, closing, moving furniture and ensuring school spaces can be used the following day.</w:t>
            </w:r>
          </w:p>
          <w:p w14:paraId="5E43095C" w14:textId="77777777" w:rsidR="00425593" w:rsidRPr="00425593" w:rsidRDefault="00425593" w:rsidP="00425593">
            <w:pPr>
              <w:jc w:val="both"/>
              <w:rPr>
                <w:rFonts w:cstheme="minorHAnsi"/>
              </w:rPr>
            </w:pPr>
          </w:p>
          <w:p w14:paraId="289DF16C" w14:textId="77777777" w:rsidR="00425593" w:rsidRDefault="00425593" w:rsidP="00425593">
            <w:pPr>
              <w:jc w:val="both"/>
              <w:rPr>
                <w:b/>
                <w:sz w:val="20"/>
              </w:rPr>
            </w:pPr>
          </w:p>
          <w:p w14:paraId="0D0A4051" w14:textId="77777777" w:rsidR="00425593" w:rsidRPr="00A92E6E" w:rsidRDefault="00425593" w:rsidP="00425593">
            <w:pPr>
              <w:pStyle w:val="ListParagraph"/>
              <w:numPr>
                <w:ilvl w:val="0"/>
                <w:numId w:val="48"/>
              </w:numPr>
              <w:spacing w:after="0" w:line="240" w:lineRule="auto"/>
              <w:jc w:val="both"/>
              <w:rPr>
                <w:rFonts w:cstheme="minorHAnsi"/>
              </w:rPr>
            </w:pPr>
            <w:r w:rsidRPr="00A92E6E">
              <w:rPr>
                <w:rFonts w:cstheme="minorHAnsi"/>
              </w:rPr>
              <w:t xml:space="preserve">Work with the nominated senior member of academy staff to create and manage the site budget plan. </w:t>
            </w:r>
          </w:p>
          <w:p w14:paraId="5D5221EA" w14:textId="77777777" w:rsidR="00425593" w:rsidRPr="00A92E6E" w:rsidRDefault="00425593" w:rsidP="00425593">
            <w:pPr>
              <w:pStyle w:val="ListParagraph"/>
              <w:numPr>
                <w:ilvl w:val="0"/>
                <w:numId w:val="48"/>
              </w:numPr>
              <w:spacing w:after="0" w:line="240" w:lineRule="auto"/>
              <w:jc w:val="both"/>
              <w:rPr>
                <w:rFonts w:cstheme="minorHAnsi"/>
              </w:rPr>
            </w:pPr>
            <w:r w:rsidRPr="00A92E6E">
              <w:rPr>
                <w:rFonts w:cstheme="minorHAnsi"/>
              </w:rPr>
              <w:t>Ensure requisitions are raised for all premises related expenditure.</w:t>
            </w:r>
          </w:p>
          <w:p w14:paraId="32EBFA94" w14:textId="77777777" w:rsidR="00425593" w:rsidRPr="00A92E6E" w:rsidRDefault="00425593" w:rsidP="00425593">
            <w:pPr>
              <w:pStyle w:val="ListParagraph"/>
              <w:numPr>
                <w:ilvl w:val="0"/>
                <w:numId w:val="48"/>
              </w:numPr>
              <w:spacing w:after="0" w:line="240" w:lineRule="auto"/>
              <w:jc w:val="both"/>
              <w:rPr>
                <w:rFonts w:cstheme="minorHAnsi"/>
              </w:rPr>
            </w:pPr>
            <w:r w:rsidRPr="00A92E6E">
              <w:rPr>
                <w:rFonts w:cstheme="minorHAnsi"/>
              </w:rPr>
              <w:t>Ensure that the Trust’s financial arrangements are adhered to when carrying out procurements.</w:t>
            </w:r>
          </w:p>
          <w:p w14:paraId="21F8E12D" w14:textId="77777777" w:rsidR="00425593" w:rsidRPr="00A92E6E" w:rsidRDefault="00425593" w:rsidP="00425593">
            <w:pPr>
              <w:pStyle w:val="ListParagraph"/>
              <w:numPr>
                <w:ilvl w:val="0"/>
                <w:numId w:val="48"/>
              </w:numPr>
              <w:spacing w:after="0" w:line="240" w:lineRule="auto"/>
              <w:jc w:val="both"/>
              <w:rPr>
                <w:rFonts w:cstheme="minorHAnsi"/>
              </w:rPr>
            </w:pPr>
            <w:r w:rsidRPr="00A92E6E">
              <w:rPr>
                <w:rFonts w:cstheme="minorHAnsi"/>
              </w:rPr>
              <w:lastRenderedPageBreak/>
              <w:t>Support the undertaking of budget monitoring activities and ensure significant variances are</w:t>
            </w:r>
          </w:p>
          <w:p w14:paraId="63E333EB" w14:textId="77777777" w:rsidR="00425593" w:rsidRPr="00A92E6E" w:rsidRDefault="00425593" w:rsidP="00425593">
            <w:pPr>
              <w:pStyle w:val="ListParagraph"/>
              <w:ind w:left="644"/>
              <w:jc w:val="both"/>
              <w:rPr>
                <w:rFonts w:cstheme="minorHAnsi"/>
                <w:b/>
              </w:rPr>
            </w:pPr>
            <w:r w:rsidRPr="00A92E6E">
              <w:rPr>
                <w:rFonts w:cstheme="minorHAnsi"/>
              </w:rPr>
              <w:t>investigated and corrective action identified and reported to senior academy staff.</w:t>
            </w:r>
          </w:p>
          <w:p w14:paraId="1E4B9D88" w14:textId="22D0BCEA" w:rsidR="00425593" w:rsidRDefault="00425593" w:rsidP="00425593">
            <w:pPr>
              <w:pStyle w:val="ListParagraph"/>
              <w:numPr>
                <w:ilvl w:val="0"/>
                <w:numId w:val="48"/>
              </w:numPr>
              <w:spacing w:after="0" w:line="240" w:lineRule="auto"/>
              <w:jc w:val="both"/>
              <w:rPr>
                <w:rFonts w:cstheme="minorHAnsi"/>
              </w:rPr>
            </w:pPr>
            <w:r w:rsidRPr="00A92E6E">
              <w:rPr>
                <w:rFonts w:cstheme="minorHAnsi"/>
              </w:rPr>
              <w:t>Prepare and submit funding bids including gathering quotations, proposals and supporting evidence.</w:t>
            </w:r>
          </w:p>
          <w:p w14:paraId="3CEC1A3A" w14:textId="77777777" w:rsidR="00425593" w:rsidRPr="00425593" w:rsidRDefault="00425593" w:rsidP="00425593">
            <w:pPr>
              <w:jc w:val="both"/>
              <w:rPr>
                <w:rFonts w:cstheme="minorHAnsi"/>
              </w:rPr>
            </w:pPr>
          </w:p>
          <w:p w14:paraId="55E7381B" w14:textId="77777777" w:rsidR="00425593" w:rsidRDefault="00425593" w:rsidP="00425593">
            <w:pPr>
              <w:jc w:val="both"/>
              <w:rPr>
                <w:b/>
                <w:sz w:val="22"/>
              </w:rPr>
            </w:pPr>
          </w:p>
          <w:p w14:paraId="633DA30D" w14:textId="77777777" w:rsidR="00425593" w:rsidRPr="00A92E6E" w:rsidRDefault="00425593" w:rsidP="00425593">
            <w:pPr>
              <w:pStyle w:val="NoSpacing"/>
              <w:numPr>
                <w:ilvl w:val="0"/>
                <w:numId w:val="48"/>
              </w:numPr>
              <w:jc w:val="both"/>
              <w:rPr>
                <w:rFonts w:asciiTheme="minorHAnsi" w:hAnsiTheme="minorHAnsi" w:cstheme="minorHAnsi"/>
              </w:rPr>
            </w:pPr>
            <w:r w:rsidRPr="00A92E6E">
              <w:rPr>
                <w:rFonts w:asciiTheme="minorHAnsi" w:hAnsiTheme="minorHAnsi" w:cstheme="minorHAnsi"/>
              </w:rPr>
              <w:t xml:space="preserve">Adhere to policies and procedures in relation to safeguarding at all times and adhere to the statutory guidance “Keeping Children Safe in Education‟. </w:t>
            </w:r>
          </w:p>
          <w:p w14:paraId="4EA507FB" w14:textId="77777777" w:rsidR="00425593" w:rsidRPr="00A92E6E" w:rsidRDefault="00425593" w:rsidP="00425593">
            <w:pPr>
              <w:pStyle w:val="NoSpacing"/>
              <w:numPr>
                <w:ilvl w:val="0"/>
                <w:numId w:val="48"/>
              </w:numPr>
              <w:jc w:val="both"/>
              <w:rPr>
                <w:rFonts w:asciiTheme="minorHAnsi" w:hAnsiTheme="minorHAnsi" w:cstheme="minorHAnsi"/>
              </w:rPr>
            </w:pPr>
            <w:r w:rsidRPr="00A92E6E">
              <w:rPr>
                <w:rFonts w:asciiTheme="minorHAnsi" w:hAnsiTheme="minorHAnsi" w:cstheme="minorHAnsi"/>
              </w:rPr>
              <w:t>Take appropriate action if you have any concerns, or are made aware of the concerns of others, regarding the safety or wellbeing of children or young people.</w:t>
            </w:r>
          </w:p>
          <w:p w14:paraId="2C30155B" w14:textId="77777777" w:rsidR="00425593" w:rsidRPr="00A92E6E" w:rsidRDefault="00425593" w:rsidP="00425593">
            <w:pPr>
              <w:pStyle w:val="NoSpacing"/>
              <w:numPr>
                <w:ilvl w:val="0"/>
                <w:numId w:val="48"/>
              </w:numPr>
              <w:jc w:val="both"/>
              <w:rPr>
                <w:rFonts w:asciiTheme="minorHAnsi" w:hAnsiTheme="minorHAnsi" w:cstheme="minorHAnsi"/>
              </w:rPr>
            </w:pPr>
            <w:r w:rsidRPr="00A92E6E">
              <w:rPr>
                <w:rFonts w:asciiTheme="minorHAnsi" w:hAnsiTheme="minorHAnsi" w:cstheme="minorHAnsi"/>
              </w:rPr>
              <w:t>Keeping safeguarding knowledge up to date as directed by the academy safeguarding lead.</w:t>
            </w:r>
          </w:p>
          <w:p w14:paraId="4BB0107C" w14:textId="77777777" w:rsidR="00425593" w:rsidRPr="00A92E6E" w:rsidRDefault="00425593" w:rsidP="00425593">
            <w:pPr>
              <w:pStyle w:val="ListParagraph"/>
              <w:numPr>
                <w:ilvl w:val="0"/>
                <w:numId w:val="48"/>
              </w:numPr>
              <w:spacing w:after="0" w:line="240" w:lineRule="auto"/>
              <w:jc w:val="both"/>
              <w:rPr>
                <w:rFonts w:cstheme="minorHAnsi"/>
              </w:rPr>
            </w:pPr>
            <w:r w:rsidRPr="00A92E6E">
              <w:rPr>
                <w:rFonts w:cstheme="minorHAnsi"/>
              </w:rPr>
              <w:t xml:space="preserve">Working with ICT, </w:t>
            </w:r>
            <w:proofErr w:type="spellStart"/>
            <w:r w:rsidRPr="00A92E6E">
              <w:rPr>
                <w:rFonts w:cstheme="minorHAnsi"/>
              </w:rPr>
              <w:t>behaviour</w:t>
            </w:r>
            <w:proofErr w:type="spellEnd"/>
            <w:r w:rsidRPr="00A92E6E">
              <w:rPr>
                <w:rFonts w:cstheme="minorHAnsi"/>
              </w:rPr>
              <w:t xml:space="preserve"> and safeguarding staff, support the deployment, management and maintenance of CCTV systems.</w:t>
            </w:r>
          </w:p>
          <w:p w14:paraId="3C754960" w14:textId="77777777" w:rsidR="00425593" w:rsidRDefault="00425593" w:rsidP="00425593">
            <w:pPr>
              <w:ind w:firstLine="207"/>
              <w:jc w:val="both"/>
              <w:rPr>
                <w:b/>
                <w:sz w:val="22"/>
              </w:rPr>
            </w:pPr>
          </w:p>
          <w:p w14:paraId="7A8CCA07" w14:textId="77777777" w:rsidR="00425593" w:rsidRDefault="00425593" w:rsidP="00425593">
            <w:pPr>
              <w:pStyle w:val="OATsubheader1"/>
              <w:tabs>
                <w:tab w:val="clear" w:pos="2800"/>
                <w:tab w:val="left" w:pos="2127"/>
              </w:tabs>
              <w:jc w:val="both"/>
              <w:rPr>
                <w:rFonts w:asciiTheme="minorHAnsi" w:hAnsiTheme="minorHAnsi" w:cstheme="minorBidi"/>
                <w:b/>
                <w:color w:val="auto"/>
                <w:sz w:val="22"/>
                <w:szCs w:val="24"/>
              </w:rPr>
            </w:pPr>
          </w:p>
          <w:p w14:paraId="646DAA7E" w14:textId="77777777" w:rsidR="00425593" w:rsidRPr="00F25411" w:rsidRDefault="00425593" w:rsidP="00425593">
            <w:pPr>
              <w:pStyle w:val="NoSpacing"/>
              <w:jc w:val="both"/>
              <w:rPr>
                <w:rFonts w:asciiTheme="minorHAnsi" w:hAnsiTheme="minorHAnsi" w:cstheme="minorHAnsi"/>
              </w:rPr>
            </w:pPr>
            <w:r w:rsidRPr="00F25411">
              <w:rPr>
                <w:rFonts w:asciiTheme="minorHAnsi" w:hAnsiTheme="minorHAnsi" w:cstheme="minorHAnsi"/>
              </w:rPr>
              <w:t xml:space="preserve">This section captures duties and responsibilities that are specific to this particular academy and staffing organisation  </w:t>
            </w:r>
          </w:p>
          <w:p w14:paraId="5E32A28D" w14:textId="77777777" w:rsidR="00425593" w:rsidRPr="00F25411" w:rsidRDefault="00425593" w:rsidP="00425593">
            <w:pPr>
              <w:pStyle w:val="NoSpacing"/>
              <w:jc w:val="both"/>
              <w:rPr>
                <w:rFonts w:asciiTheme="minorHAnsi" w:hAnsiTheme="minorHAnsi" w:cstheme="minorHAnsi"/>
              </w:rPr>
            </w:pPr>
          </w:p>
          <w:p w14:paraId="5792E1F3" w14:textId="77777777" w:rsidR="00425593" w:rsidRPr="00210411" w:rsidRDefault="00425593" w:rsidP="00425593">
            <w:pPr>
              <w:pStyle w:val="ListParagraph"/>
              <w:numPr>
                <w:ilvl w:val="0"/>
                <w:numId w:val="50"/>
              </w:numPr>
              <w:shd w:val="clear" w:color="auto" w:fill="FFFFFF"/>
              <w:spacing w:after="0" w:line="240" w:lineRule="auto"/>
              <w:rPr>
                <w:rFonts w:eastAsia="Times New Roman" w:cstheme="minorHAnsi"/>
                <w:color w:val="222222"/>
                <w:lang w:eastAsia="en-GB"/>
              </w:rPr>
            </w:pPr>
            <w:r w:rsidRPr="00210411">
              <w:rPr>
                <w:rFonts w:eastAsia="Times New Roman" w:cstheme="minorHAnsi"/>
                <w:color w:val="222222"/>
                <w:lang w:eastAsia="en-GB"/>
              </w:rPr>
              <w:t>Ensuring appropriate liaison and compliant building management with shared facility operators based in the Aspire Centre.</w:t>
            </w:r>
          </w:p>
          <w:p w14:paraId="5A18404F" w14:textId="77777777" w:rsidR="00425593" w:rsidRPr="00425593" w:rsidRDefault="00425593" w:rsidP="00425593">
            <w:pPr>
              <w:shd w:val="clear" w:color="auto" w:fill="FFFFFF"/>
              <w:rPr>
                <w:rFonts w:eastAsia="Times New Roman" w:cstheme="minorHAnsi"/>
                <w:color w:val="222222"/>
                <w:lang w:eastAsia="en-GB"/>
              </w:rPr>
            </w:pPr>
          </w:p>
          <w:p w14:paraId="5DA9CBA1" w14:textId="77777777" w:rsidR="00425593" w:rsidRDefault="00425593" w:rsidP="00425593">
            <w:pPr>
              <w:jc w:val="both"/>
              <w:rPr>
                <w:b/>
                <w:sz w:val="16"/>
              </w:rPr>
            </w:pPr>
          </w:p>
          <w:p w14:paraId="50FE643A" w14:textId="77777777" w:rsidR="00425593" w:rsidRPr="000F6724" w:rsidRDefault="00425593" w:rsidP="00425593">
            <w:pPr>
              <w:pStyle w:val="NoSpacing"/>
              <w:numPr>
                <w:ilvl w:val="0"/>
                <w:numId w:val="49"/>
              </w:numPr>
              <w:jc w:val="both"/>
              <w:rPr>
                <w:rFonts w:asciiTheme="minorHAnsi" w:hAnsiTheme="minorHAnsi" w:cstheme="minorHAnsi"/>
                <w:szCs w:val="20"/>
              </w:rPr>
            </w:pPr>
            <w:r w:rsidRPr="000F6724">
              <w:rPr>
                <w:rFonts w:asciiTheme="minorHAnsi" w:hAnsiTheme="minorHAnsi" w:cstheme="minorHAnsi"/>
                <w:szCs w:val="20"/>
              </w:rPr>
              <w:t>To adhere at all times to the Trust’s policies and procedures.</w:t>
            </w:r>
          </w:p>
          <w:p w14:paraId="4A57E8BA" w14:textId="77777777" w:rsidR="00425593" w:rsidRPr="000F6724" w:rsidRDefault="00425593" w:rsidP="00425593">
            <w:pPr>
              <w:pStyle w:val="NoSpacing"/>
              <w:numPr>
                <w:ilvl w:val="0"/>
                <w:numId w:val="49"/>
              </w:numPr>
              <w:jc w:val="both"/>
              <w:rPr>
                <w:rFonts w:asciiTheme="minorHAnsi" w:hAnsiTheme="minorHAnsi" w:cstheme="minorHAnsi"/>
                <w:szCs w:val="20"/>
              </w:rPr>
            </w:pPr>
            <w:r w:rsidRPr="000F6724">
              <w:rPr>
                <w:rFonts w:asciiTheme="minorHAnsi" w:hAnsiTheme="minorHAnsi" w:cstheme="minorHAnsi"/>
                <w:szCs w:val="20"/>
              </w:rPr>
              <w:t xml:space="preserve">Maintain confidentiality of information acquired in the course of undertaking duties. </w:t>
            </w:r>
          </w:p>
          <w:p w14:paraId="2987F160" w14:textId="77777777" w:rsidR="00425593" w:rsidRPr="000F6724" w:rsidRDefault="00425593" w:rsidP="00425593">
            <w:pPr>
              <w:pStyle w:val="OATSubheader0"/>
              <w:numPr>
                <w:ilvl w:val="0"/>
                <w:numId w:val="49"/>
              </w:numPr>
              <w:jc w:val="both"/>
              <w:rPr>
                <w:rFonts w:asciiTheme="minorHAnsi" w:hAnsiTheme="minorHAnsi" w:cstheme="minorHAnsi"/>
                <w:sz w:val="22"/>
                <w:szCs w:val="20"/>
              </w:rPr>
            </w:pPr>
            <w:r w:rsidRPr="000F6724">
              <w:rPr>
                <w:rFonts w:asciiTheme="minorHAnsi" w:hAnsiTheme="minorHAnsi" w:cstheme="minorHAnsi"/>
                <w:sz w:val="22"/>
                <w:szCs w:val="20"/>
              </w:rPr>
              <w:t>Ensure that work is completed in compliance with relevant legislation and procedures relating to this role.</w:t>
            </w:r>
          </w:p>
          <w:p w14:paraId="5F43C67E" w14:textId="77777777" w:rsidR="00425593" w:rsidRPr="000F6724" w:rsidRDefault="00425593" w:rsidP="00425593">
            <w:pPr>
              <w:pStyle w:val="NoSpacing"/>
              <w:numPr>
                <w:ilvl w:val="0"/>
                <w:numId w:val="49"/>
              </w:numPr>
              <w:jc w:val="both"/>
              <w:rPr>
                <w:rFonts w:asciiTheme="minorHAnsi" w:hAnsiTheme="minorHAnsi" w:cstheme="minorHAnsi"/>
                <w:szCs w:val="20"/>
              </w:rPr>
            </w:pPr>
            <w:r w:rsidRPr="000F6724">
              <w:rPr>
                <w:rFonts w:asciiTheme="minorHAnsi" w:hAnsiTheme="minorHAnsi" w:cstheme="minorHAnsi"/>
                <w:szCs w:val="20"/>
              </w:rPr>
              <w:t xml:space="preserve">Ensure GDPR principles are embedded in normal working practices and training is completed as required. </w:t>
            </w:r>
          </w:p>
          <w:p w14:paraId="4622A8B7" w14:textId="18D414A9" w:rsidR="00425593" w:rsidRPr="000F6724" w:rsidRDefault="002967AC" w:rsidP="00425593">
            <w:pPr>
              <w:pStyle w:val="NoSpacing"/>
              <w:numPr>
                <w:ilvl w:val="0"/>
                <w:numId w:val="49"/>
              </w:numPr>
              <w:jc w:val="both"/>
              <w:rPr>
                <w:rFonts w:asciiTheme="minorHAnsi" w:hAnsiTheme="minorHAnsi" w:cstheme="minorHAnsi"/>
                <w:bCs/>
                <w:iCs/>
                <w:szCs w:val="20"/>
              </w:rPr>
            </w:pPr>
            <w:r>
              <w:rPr>
                <w:rFonts w:asciiTheme="minorHAnsi" w:hAnsiTheme="minorHAnsi" w:cstheme="minorHAnsi"/>
                <w:szCs w:val="20"/>
              </w:rPr>
              <w:t>Post holders will</w:t>
            </w:r>
            <w:bookmarkStart w:id="0" w:name="_GoBack"/>
            <w:bookmarkEnd w:id="0"/>
            <w:r w:rsidR="00425593" w:rsidRPr="000F6724">
              <w:rPr>
                <w:rFonts w:asciiTheme="minorHAnsi" w:hAnsiTheme="minorHAnsi" w:cstheme="minorHAnsi"/>
                <w:szCs w:val="20"/>
              </w:rPr>
              <w:t xml:space="preserve"> be required to work flexibly in order to meet the business needs. All staff are required to partake in performance management and training activities</w:t>
            </w:r>
            <w:r w:rsidR="00425593" w:rsidRPr="000F6724">
              <w:rPr>
                <w:rFonts w:asciiTheme="minorHAnsi" w:hAnsiTheme="minorHAnsi" w:cstheme="minorHAnsi"/>
                <w:bCs/>
                <w:iCs/>
                <w:szCs w:val="20"/>
              </w:rPr>
              <w:t>.</w:t>
            </w:r>
          </w:p>
          <w:p w14:paraId="3AAF3F42" w14:textId="77777777" w:rsidR="00425593" w:rsidRPr="000F6724" w:rsidRDefault="00425593" w:rsidP="00425593">
            <w:pPr>
              <w:pStyle w:val="NoSpacing"/>
              <w:numPr>
                <w:ilvl w:val="0"/>
                <w:numId w:val="49"/>
              </w:numPr>
              <w:jc w:val="both"/>
              <w:rPr>
                <w:rFonts w:asciiTheme="minorHAnsi" w:hAnsiTheme="minorHAnsi" w:cstheme="minorHAnsi"/>
                <w:bCs/>
                <w:iCs/>
                <w:szCs w:val="20"/>
              </w:rPr>
            </w:pPr>
            <w:r w:rsidRPr="000F6724">
              <w:rPr>
                <w:rFonts w:asciiTheme="minorHAnsi" w:hAnsiTheme="minorHAnsi" w:cstheme="minorHAnsi"/>
                <w:szCs w:val="20"/>
              </w:rPr>
              <w:t>Be aware of safeguarding and promoting the welfare of children, and to report any concerns in accordance with the school’s safeguarding policy.</w:t>
            </w:r>
          </w:p>
          <w:p w14:paraId="701AAB74" w14:textId="77777777" w:rsidR="00425593" w:rsidRPr="000F6724" w:rsidRDefault="00425593" w:rsidP="00425593">
            <w:pPr>
              <w:pStyle w:val="NoSpacing"/>
              <w:numPr>
                <w:ilvl w:val="0"/>
                <w:numId w:val="49"/>
              </w:numPr>
              <w:jc w:val="both"/>
              <w:rPr>
                <w:rFonts w:asciiTheme="minorHAnsi" w:hAnsiTheme="minorHAnsi" w:cstheme="minorHAnsi"/>
                <w:szCs w:val="20"/>
              </w:rPr>
            </w:pPr>
            <w:r w:rsidRPr="000F6724">
              <w:rPr>
                <w:rFonts w:asciiTheme="minorHAnsi" w:hAnsiTheme="minorHAnsi" w:cstheme="minorHAnsi"/>
                <w:szCs w:val="20"/>
              </w:rPr>
              <w:t xml:space="preserve">The above list is not exclusive or exhaustive, and the school may require the post holder to undertake duties commensurate with the level of the role. As part of your wider duties and responsibilities, you are required to promote and actively support the academy’s responsibilities towards safeguarding. </w:t>
            </w:r>
          </w:p>
          <w:p w14:paraId="4A30713C" w14:textId="77777777" w:rsidR="00425593" w:rsidRPr="000F6724" w:rsidRDefault="00425593" w:rsidP="00425593">
            <w:pPr>
              <w:pStyle w:val="NoSpacing"/>
              <w:numPr>
                <w:ilvl w:val="0"/>
                <w:numId w:val="49"/>
              </w:numPr>
              <w:jc w:val="both"/>
              <w:rPr>
                <w:rFonts w:asciiTheme="minorHAnsi" w:hAnsiTheme="minorHAnsi" w:cstheme="minorHAnsi"/>
                <w:szCs w:val="20"/>
              </w:rPr>
            </w:pPr>
            <w:r w:rsidRPr="000F6724">
              <w:rPr>
                <w:rFonts w:asciiTheme="minorHAnsi" w:hAnsiTheme="minorHAnsi" w:cstheme="minorHAnsi"/>
                <w:szCs w:val="20"/>
              </w:rPr>
              <w:t xml:space="preserve">The Trust expects that employees deal with people politely and tactfully, communicating with colleagues both formally and </w:t>
            </w:r>
            <w:r w:rsidRPr="000F6724">
              <w:rPr>
                <w:rFonts w:asciiTheme="minorHAnsi" w:hAnsiTheme="minorHAnsi" w:cstheme="minorHAnsi"/>
                <w:szCs w:val="20"/>
              </w:rPr>
              <w:lastRenderedPageBreak/>
              <w:t xml:space="preserve">informally, modelling the academy’s code of conduct and the equality policy objectives. </w:t>
            </w:r>
          </w:p>
          <w:p w14:paraId="3F74DA72" w14:textId="77777777" w:rsidR="00425593" w:rsidRPr="000F6724" w:rsidRDefault="00425593" w:rsidP="00425593">
            <w:pPr>
              <w:pStyle w:val="NoSpacing"/>
              <w:numPr>
                <w:ilvl w:val="0"/>
                <w:numId w:val="49"/>
              </w:numPr>
              <w:jc w:val="both"/>
              <w:rPr>
                <w:rFonts w:asciiTheme="minorHAnsi" w:hAnsiTheme="minorHAnsi" w:cstheme="minorHAnsi"/>
                <w:szCs w:val="20"/>
              </w:rPr>
            </w:pPr>
            <w:r w:rsidRPr="000F6724">
              <w:rPr>
                <w:rFonts w:asciiTheme="minorHAnsi" w:hAnsiTheme="minorHAnsi" w:cstheme="minorHAnsi"/>
                <w:szCs w:val="20"/>
              </w:rPr>
              <w:t>Attend meetings as required.</w:t>
            </w:r>
          </w:p>
          <w:p w14:paraId="00ED247B" w14:textId="77777777" w:rsidR="00425593" w:rsidRPr="000F6724" w:rsidRDefault="00425593" w:rsidP="00425593">
            <w:pPr>
              <w:pStyle w:val="NoSpacing"/>
              <w:numPr>
                <w:ilvl w:val="0"/>
                <w:numId w:val="49"/>
              </w:numPr>
              <w:jc w:val="both"/>
              <w:rPr>
                <w:rFonts w:asciiTheme="minorHAnsi" w:hAnsiTheme="minorHAnsi" w:cstheme="minorHAnsi"/>
                <w:szCs w:val="20"/>
              </w:rPr>
            </w:pPr>
            <w:r w:rsidRPr="000F6724">
              <w:rPr>
                <w:rFonts w:asciiTheme="minorHAnsi" w:hAnsiTheme="minorHAnsi" w:cstheme="minorHAnsi"/>
                <w:szCs w:val="20"/>
              </w:rPr>
              <w:t>Be trained in first aid at work to support the wider first aid team.</w:t>
            </w:r>
          </w:p>
          <w:p w14:paraId="249D26BA" w14:textId="77777777" w:rsidR="00425593" w:rsidRPr="000F6724" w:rsidRDefault="00425593" w:rsidP="00425593">
            <w:pPr>
              <w:pStyle w:val="NoSpacing"/>
              <w:numPr>
                <w:ilvl w:val="0"/>
                <w:numId w:val="49"/>
              </w:numPr>
              <w:jc w:val="both"/>
              <w:rPr>
                <w:rFonts w:asciiTheme="minorHAnsi" w:hAnsiTheme="minorHAnsi" w:cstheme="minorHAnsi"/>
                <w:szCs w:val="20"/>
              </w:rPr>
            </w:pPr>
            <w:r w:rsidRPr="000F6724">
              <w:rPr>
                <w:rFonts w:asciiTheme="minorHAnsi" w:hAnsiTheme="minorHAnsi" w:cstheme="minorHAnsi"/>
                <w:szCs w:val="20"/>
              </w:rPr>
              <w:t>Participate in professional development opportunities, willingness to develop additional skills and expertise.</w:t>
            </w:r>
          </w:p>
          <w:p w14:paraId="3BE36F36" w14:textId="77777777" w:rsidR="00425593" w:rsidRPr="000F6724" w:rsidRDefault="00425593" w:rsidP="00425593">
            <w:pPr>
              <w:pStyle w:val="NoSpacing"/>
              <w:numPr>
                <w:ilvl w:val="0"/>
                <w:numId w:val="49"/>
              </w:numPr>
              <w:jc w:val="both"/>
              <w:rPr>
                <w:rFonts w:asciiTheme="minorHAnsi" w:hAnsiTheme="minorHAnsi" w:cstheme="minorHAnsi"/>
                <w:szCs w:val="20"/>
              </w:rPr>
            </w:pPr>
            <w:r w:rsidRPr="000F6724">
              <w:rPr>
                <w:rFonts w:asciiTheme="minorHAnsi" w:hAnsiTheme="minorHAnsi" w:cstheme="minorHAnsi"/>
                <w:szCs w:val="20"/>
              </w:rPr>
              <w:t xml:space="preserve">Keep up-to-date with current educational developments and legislation affecting school facilities management within your area of responsibility. </w:t>
            </w:r>
          </w:p>
          <w:p w14:paraId="1F2E2E18" w14:textId="77777777" w:rsidR="00425593" w:rsidRPr="000F6724" w:rsidRDefault="00425593" w:rsidP="00425593">
            <w:pPr>
              <w:pStyle w:val="NoSpacing"/>
              <w:numPr>
                <w:ilvl w:val="0"/>
                <w:numId w:val="49"/>
              </w:numPr>
              <w:jc w:val="both"/>
              <w:rPr>
                <w:rFonts w:asciiTheme="minorHAnsi" w:hAnsiTheme="minorHAnsi" w:cstheme="minorHAnsi"/>
                <w:szCs w:val="20"/>
              </w:rPr>
            </w:pPr>
            <w:r w:rsidRPr="000F6724">
              <w:rPr>
                <w:rFonts w:asciiTheme="minorHAnsi" w:hAnsiTheme="minorHAnsi" w:cstheme="minorHAnsi"/>
                <w:szCs w:val="20"/>
              </w:rPr>
              <w:t>Contribute to school development through identified communication and consultation channels.</w:t>
            </w:r>
          </w:p>
          <w:p w14:paraId="49AB04D1" w14:textId="77777777" w:rsidR="00425593" w:rsidRPr="000F6724" w:rsidRDefault="00425593" w:rsidP="00425593">
            <w:pPr>
              <w:pStyle w:val="NoSpacing"/>
              <w:numPr>
                <w:ilvl w:val="0"/>
                <w:numId w:val="49"/>
              </w:numPr>
              <w:jc w:val="both"/>
              <w:rPr>
                <w:rFonts w:asciiTheme="minorHAnsi" w:hAnsiTheme="minorHAnsi" w:cstheme="minorHAnsi"/>
                <w:szCs w:val="20"/>
              </w:rPr>
            </w:pPr>
            <w:r w:rsidRPr="000F6724">
              <w:rPr>
                <w:rFonts w:asciiTheme="minorHAnsi" w:hAnsiTheme="minorHAnsi" w:cstheme="minorHAnsi"/>
                <w:szCs w:val="20"/>
              </w:rPr>
              <w:t>Support the school behaviour management policy whilst working around the site.</w:t>
            </w:r>
          </w:p>
          <w:p w14:paraId="40E4A54F" w14:textId="77777777" w:rsidR="00425593" w:rsidRPr="000F6724" w:rsidRDefault="00425593" w:rsidP="00425593">
            <w:pPr>
              <w:pStyle w:val="NoSpacing"/>
              <w:numPr>
                <w:ilvl w:val="0"/>
                <w:numId w:val="49"/>
              </w:numPr>
              <w:jc w:val="both"/>
              <w:rPr>
                <w:rFonts w:asciiTheme="minorHAnsi" w:hAnsiTheme="minorHAnsi" w:cstheme="minorHAnsi"/>
                <w:szCs w:val="20"/>
              </w:rPr>
            </w:pPr>
            <w:r w:rsidRPr="000F6724">
              <w:rPr>
                <w:rFonts w:asciiTheme="minorHAnsi" w:hAnsiTheme="minorHAnsi" w:cstheme="minorHAnsi"/>
                <w:szCs w:val="20"/>
              </w:rPr>
              <w:t>Develop constructive relationships and communicate with other agencies/professionals.</w:t>
            </w:r>
          </w:p>
          <w:p w14:paraId="1EA6AA4F" w14:textId="77777777" w:rsidR="00425593" w:rsidRPr="000F6724" w:rsidRDefault="00425593" w:rsidP="00425593">
            <w:pPr>
              <w:pStyle w:val="NoSpacing"/>
              <w:numPr>
                <w:ilvl w:val="0"/>
                <w:numId w:val="49"/>
              </w:numPr>
              <w:jc w:val="both"/>
              <w:rPr>
                <w:rFonts w:asciiTheme="minorHAnsi" w:hAnsiTheme="minorHAnsi" w:cstheme="minorHAnsi"/>
                <w:szCs w:val="20"/>
              </w:rPr>
            </w:pPr>
            <w:r w:rsidRPr="000F6724">
              <w:rPr>
                <w:rFonts w:asciiTheme="minorHAnsi" w:hAnsiTheme="minorHAnsi" w:cstheme="minorHAnsi"/>
                <w:szCs w:val="20"/>
              </w:rPr>
              <w:t>Ensure policies allocated to this post are up to date and in line with current legislation and Department for Education requirements.</w:t>
            </w:r>
          </w:p>
          <w:p w14:paraId="7AE04DAC" w14:textId="77777777" w:rsidR="00425593" w:rsidRPr="00ED2261" w:rsidRDefault="00425593" w:rsidP="00425593">
            <w:pPr>
              <w:pStyle w:val="NoSpacing"/>
              <w:numPr>
                <w:ilvl w:val="0"/>
                <w:numId w:val="49"/>
              </w:numPr>
              <w:jc w:val="both"/>
              <w:rPr>
                <w:rFonts w:asciiTheme="minorHAnsi" w:hAnsiTheme="minorHAnsi" w:cstheme="minorHAnsi"/>
                <w:sz w:val="20"/>
                <w:szCs w:val="20"/>
              </w:rPr>
            </w:pPr>
            <w:r w:rsidRPr="000F6724">
              <w:rPr>
                <w:rFonts w:asciiTheme="minorHAnsi" w:hAnsiTheme="minorHAnsi" w:cstheme="minorHAnsi"/>
                <w:szCs w:val="20"/>
              </w:rPr>
              <w:t>Support other OAT academies within region as appropriate</w:t>
            </w:r>
            <w:r w:rsidRPr="00ED2261">
              <w:rPr>
                <w:rFonts w:asciiTheme="minorHAnsi" w:hAnsiTheme="minorHAnsi" w:cstheme="minorHAnsi"/>
                <w:sz w:val="20"/>
                <w:szCs w:val="20"/>
              </w:rPr>
              <w:t>.</w:t>
            </w:r>
          </w:p>
          <w:p w14:paraId="0A10A970" w14:textId="77777777" w:rsidR="00425593" w:rsidRDefault="00425593" w:rsidP="00425593">
            <w:pPr>
              <w:pStyle w:val="ListParagraph"/>
              <w:ind w:left="1288"/>
              <w:jc w:val="both"/>
            </w:pPr>
          </w:p>
          <w:p w14:paraId="1F24E447" w14:textId="77777777" w:rsidR="00425593" w:rsidRPr="000F6724" w:rsidRDefault="00425593" w:rsidP="00425593">
            <w:pPr>
              <w:pStyle w:val="NoSpacing"/>
              <w:jc w:val="both"/>
              <w:rPr>
                <w:rFonts w:asciiTheme="minorHAnsi" w:hAnsiTheme="minorHAnsi" w:cstheme="minorHAnsi"/>
                <w:szCs w:val="20"/>
              </w:rPr>
            </w:pPr>
            <w:r w:rsidRPr="000F6724">
              <w:rPr>
                <w:rFonts w:asciiTheme="minorHAnsi" w:hAnsiTheme="minorHAnsi" w:cstheme="minorHAnsi"/>
                <w:szCs w:val="20"/>
              </w:rPr>
              <w:t>As a term of your employment you may reasonably be expected to perform duties of a similar or related nature to those outlined in the job description.</w:t>
            </w:r>
          </w:p>
          <w:p w14:paraId="65564198" w14:textId="77777777" w:rsidR="00425593" w:rsidRDefault="00425593" w:rsidP="00425593">
            <w:pPr>
              <w:jc w:val="both"/>
              <w:rPr>
                <w:b/>
                <w:sz w:val="22"/>
              </w:rPr>
            </w:pPr>
          </w:p>
          <w:p w14:paraId="5F5E585F" w14:textId="073FB48F" w:rsidR="00425593" w:rsidRDefault="00425593" w:rsidP="002967AC">
            <w:pPr>
              <w:pStyle w:val="NoSpacing"/>
              <w:jc w:val="both"/>
              <w:rPr>
                <w:rFonts w:asciiTheme="minorHAnsi" w:hAnsiTheme="minorHAnsi" w:cstheme="minorHAnsi"/>
                <w:szCs w:val="20"/>
              </w:rPr>
            </w:pPr>
            <w:r w:rsidRPr="000F6724">
              <w:rPr>
                <w:rFonts w:asciiTheme="minorHAnsi" w:hAnsiTheme="minorHAnsi" w:cstheme="minorHAnsi"/>
                <w:szCs w:val="20"/>
              </w:rPr>
              <w:t>This job description will be reviewed and updated periodically in order to ensure that it relates to the job performed, or to incorporate any proposed changes. This procedure will be conducted by the Principal/Manager in consultation with the po</w:t>
            </w:r>
            <w:r>
              <w:rPr>
                <w:rFonts w:asciiTheme="minorHAnsi" w:hAnsiTheme="minorHAnsi" w:cstheme="minorHAnsi"/>
                <w:szCs w:val="20"/>
              </w:rPr>
              <w:t>s</w:t>
            </w:r>
            <w:r w:rsidRPr="000F6724">
              <w:rPr>
                <w:rFonts w:asciiTheme="minorHAnsi" w:hAnsiTheme="minorHAnsi" w:cstheme="minorHAnsi"/>
                <w:szCs w:val="20"/>
              </w:rPr>
              <w:t>t</w:t>
            </w:r>
            <w:r>
              <w:rPr>
                <w:rFonts w:asciiTheme="minorHAnsi" w:hAnsiTheme="minorHAnsi" w:cstheme="minorHAnsi"/>
                <w:szCs w:val="20"/>
              </w:rPr>
              <w:t xml:space="preserve"> </w:t>
            </w:r>
            <w:r w:rsidRPr="000F6724">
              <w:rPr>
                <w:rFonts w:asciiTheme="minorHAnsi" w:hAnsiTheme="minorHAnsi" w:cstheme="minorHAnsi"/>
                <w:szCs w:val="20"/>
              </w:rPr>
              <w:t>holder. In these circumstances it will be the aim to reach agreement on reasonable changes, but if agreement is not possible management reserves the right to make changes to the job description following consultation.</w:t>
            </w:r>
          </w:p>
          <w:p w14:paraId="3F3DBCFF" w14:textId="77777777" w:rsidR="00425593" w:rsidRPr="00A92E6E" w:rsidRDefault="00425593" w:rsidP="00425593">
            <w:pPr>
              <w:pStyle w:val="NoSpacing"/>
              <w:ind w:left="644"/>
              <w:jc w:val="both"/>
              <w:rPr>
                <w:rFonts w:asciiTheme="minorHAnsi" w:hAnsiTheme="minorHAnsi" w:cstheme="minorHAnsi"/>
                <w:szCs w:val="20"/>
              </w:rPr>
            </w:pPr>
          </w:p>
        </w:tc>
      </w:tr>
      <w:tr w:rsidR="00425593" w14:paraId="6E16317D" w14:textId="77777777" w:rsidTr="00425593">
        <w:tc>
          <w:tcPr>
            <w:tcW w:w="1995" w:type="dxa"/>
          </w:tcPr>
          <w:p w14:paraId="20EBDE12" w14:textId="77777777" w:rsidR="00425593" w:rsidRDefault="00425593" w:rsidP="00632441">
            <w:pPr>
              <w:rPr>
                <w:rFonts w:ascii="Calibri" w:eastAsia="Calibri" w:hAnsi="Calibri"/>
                <w:b/>
              </w:rPr>
            </w:pPr>
          </w:p>
          <w:p w14:paraId="13B3298A" w14:textId="77777777" w:rsidR="00425593" w:rsidRDefault="00425593" w:rsidP="00632441">
            <w:pPr>
              <w:rPr>
                <w:rFonts w:ascii="Calibri" w:eastAsia="Calibri" w:hAnsi="Calibri"/>
                <w:b/>
              </w:rPr>
            </w:pPr>
            <w:r>
              <w:rPr>
                <w:rFonts w:ascii="Calibri" w:eastAsia="Calibri" w:hAnsi="Calibri"/>
                <w:b/>
              </w:rPr>
              <w:t>Core Purposes:</w:t>
            </w:r>
          </w:p>
          <w:p w14:paraId="5B4D542B" w14:textId="77777777" w:rsidR="00425593" w:rsidRDefault="00425593" w:rsidP="00632441">
            <w:pPr>
              <w:rPr>
                <w:rFonts w:ascii="Calibri" w:eastAsia="Calibri" w:hAnsi="Calibri"/>
              </w:rPr>
            </w:pPr>
          </w:p>
        </w:tc>
        <w:tc>
          <w:tcPr>
            <w:tcW w:w="7059" w:type="dxa"/>
          </w:tcPr>
          <w:p w14:paraId="66262B8B" w14:textId="77777777" w:rsidR="00425593" w:rsidRPr="00A92E6E" w:rsidRDefault="00425593" w:rsidP="00425593">
            <w:pPr>
              <w:pStyle w:val="NoSpacing"/>
              <w:numPr>
                <w:ilvl w:val="0"/>
                <w:numId w:val="44"/>
              </w:numPr>
              <w:jc w:val="both"/>
              <w:rPr>
                <w:rFonts w:asciiTheme="minorHAnsi" w:hAnsiTheme="minorHAnsi" w:cstheme="minorHAnsi"/>
                <w:szCs w:val="20"/>
              </w:rPr>
            </w:pPr>
            <w:r w:rsidRPr="00A92E6E">
              <w:rPr>
                <w:rFonts w:asciiTheme="minorHAnsi" w:hAnsiTheme="minorHAnsi" w:cstheme="minorHAnsi"/>
                <w:szCs w:val="20"/>
              </w:rPr>
              <w:t>Responsible for the overall operational management and maintenance of the site including oversight of grounds, catering and cleaning services where applicable.</w:t>
            </w:r>
          </w:p>
          <w:p w14:paraId="616159FF" w14:textId="77777777" w:rsidR="00425593" w:rsidRPr="00A92E6E" w:rsidRDefault="00425593" w:rsidP="00425593">
            <w:pPr>
              <w:pStyle w:val="NoSpacing"/>
              <w:numPr>
                <w:ilvl w:val="0"/>
                <w:numId w:val="44"/>
              </w:numPr>
              <w:jc w:val="both"/>
              <w:rPr>
                <w:rFonts w:asciiTheme="minorHAnsi" w:hAnsiTheme="minorHAnsi" w:cstheme="minorHAnsi"/>
                <w:szCs w:val="20"/>
              </w:rPr>
            </w:pPr>
            <w:r w:rsidRPr="00A92E6E">
              <w:rPr>
                <w:rFonts w:asciiTheme="minorHAnsi" w:hAnsiTheme="minorHAnsi" w:cstheme="minorHAnsi"/>
                <w:szCs w:val="20"/>
              </w:rPr>
              <w:t xml:space="preserve">Lead the work to reduce and manage energy consumption.  This could include using tracking systems, taking daily reading, changing building management system settings to achieve the optimum settings of system to provide adequate service and minimal consumption of energy. Gas, electricity, water and generation systems.  </w:t>
            </w:r>
          </w:p>
          <w:p w14:paraId="6EC6780E" w14:textId="77777777" w:rsidR="00425593" w:rsidRPr="00A92E6E" w:rsidRDefault="00425593" w:rsidP="00425593">
            <w:pPr>
              <w:pStyle w:val="NoSpacing"/>
              <w:numPr>
                <w:ilvl w:val="0"/>
                <w:numId w:val="44"/>
              </w:numPr>
              <w:jc w:val="both"/>
              <w:rPr>
                <w:rFonts w:asciiTheme="minorHAnsi" w:hAnsiTheme="minorHAnsi" w:cstheme="minorHAnsi"/>
                <w:szCs w:val="20"/>
              </w:rPr>
            </w:pPr>
            <w:r w:rsidRPr="00A92E6E">
              <w:rPr>
                <w:rFonts w:asciiTheme="minorHAnsi" w:hAnsiTheme="minorHAnsi" w:cstheme="minorHAnsi"/>
                <w:szCs w:val="20"/>
              </w:rPr>
              <w:t>Support senior leadership team with the effective and efficient running of the academy premises, including health and safety compliance and contract management, ensure operational resources are in place to deliver the School Improvement Plan and comply with all legal requirements in relation to health and safety, security and the environment.</w:t>
            </w:r>
          </w:p>
          <w:p w14:paraId="4EF8AAEB" w14:textId="77777777" w:rsidR="00425593" w:rsidRPr="00A92E6E" w:rsidRDefault="00425593" w:rsidP="00425593">
            <w:pPr>
              <w:pStyle w:val="NoSpacing"/>
              <w:numPr>
                <w:ilvl w:val="0"/>
                <w:numId w:val="44"/>
              </w:numPr>
              <w:spacing w:before="120"/>
              <w:contextualSpacing/>
              <w:jc w:val="both"/>
              <w:rPr>
                <w:rFonts w:asciiTheme="minorHAnsi" w:hAnsiTheme="minorHAnsi" w:cstheme="minorHAnsi"/>
                <w:szCs w:val="20"/>
              </w:rPr>
            </w:pPr>
            <w:r w:rsidRPr="00A92E6E">
              <w:rPr>
                <w:rFonts w:asciiTheme="minorHAnsi" w:hAnsiTheme="minorHAnsi" w:cstheme="minorHAnsi"/>
                <w:szCs w:val="20"/>
              </w:rPr>
              <w:lastRenderedPageBreak/>
              <w:t>Use appropriate systems to monitor and evaluate the quality and effectiveness of facilities management within the academy.</w:t>
            </w:r>
          </w:p>
          <w:p w14:paraId="34C1E0B3" w14:textId="77777777" w:rsidR="00425593" w:rsidRPr="00A92E6E" w:rsidRDefault="00425593" w:rsidP="00425593">
            <w:pPr>
              <w:pStyle w:val="NoSpacing"/>
              <w:numPr>
                <w:ilvl w:val="0"/>
                <w:numId w:val="44"/>
              </w:numPr>
              <w:spacing w:before="120"/>
              <w:contextualSpacing/>
              <w:jc w:val="both"/>
              <w:rPr>
                <w:rFonts w:asciiTheme="minorHAnsi" w:hAnsiTheme="minorHAnsi" w:cstheme="minorHAnsi"/>
                <w:szCs w:val="20"/>
              </w:rPr>
            </w:pPr>
            <w:r w:rsidRPr="00A92E6E">
              <w:rPr>
                <w:rFonts w:asciiTheme="minorHAnsi" w:hAnsiTheme="minorHAnsi" w:cstheme="minorHAnsi"/>
                <w:szCs w:val="20"/>
              </w:rPr>
              <w:t>To be responsible for the implementation of the academy planned preventative maintenance programme.</w:t>
            </w:r>
          </w:p>
          <w:p w14:paraId="0CD5F904" w14:textId="77777777" w:rsidR="00425593" w:rsidRPr="00A92E6E" w:rsidRDefault="00425593" w:rsidP="00425593">
            <w:pPr>
              <w:pStyle w:val="NoSpacing"/>
              <w:numPr>
                <w:ilvl w:val="0"/>
                <w:numId w:val="44"/>
              </w:numPr>
              <w:spacing w:before="120"/>
              <w:contextualSpacing/>
              <w:jc w:val="both"/>
              <w:rPr>
                <w:rFonts w:asciiTheme="minorHAnsi" w:hAnsiTheme="minorHAnsi" w:cstheme="minorHAnsi"/>
                <w:szCs w:val="20"/>
              </w:rPr>
            </w:pPr>
            <w:r w:rsidRPr="00A92E6E">
              <w:rPr>
                <w:rFonts w:asciiTheme="minorHAnsi" w:hAnsiTheme="minorHAnsi" w:cstheme="minorHAnsi"/>
                <w:szCs w:val="20"/>
              </w:rPr>
              <w:t>To be responsible for the monitoring of academy energy use and to make recommendations to increase efficiencies in energy management.</w:t>
            </w:r>
          </w:p>
          <w:p w14:paraId="07BEB498" w14:textId="77777777" w:rsidR="00425593" w:rsidRPr="00A92E6E" w:rsidRDefault="00425593" w:rsidP="00425593">
            <w:pPr>
              <w:pStyle w:val="NoSpacing"/>
              <w:numPr>
                <w:ilvl w:val="0"/>
                <w:numId w:val="44"/>
              </w:numPr>
              <w:jc w:val="both"/>
              <w:rPr>
                <w:rFonts w:asciiTheme="minorHAnsi" w:hAnsiTheme="minorHAnsi" w:cstheme="minorHAnsi"/>
                <w:szCs w:val="20"/>
              </w:rPr>
            </w:pPr>
            <w:r w:rsidRPr="00A92E6E">
              <w:rPr>
                <w:rFonts w:asciiTheme="minorHAnsi" w:hAnsiTheme="minorHAnsi" w:cstheme="minorHAnsi"/>
                <w:szCs w:val="20"/>
              </w:rPr>
              <w:t>To be responsible for the management of contractors attending site including, but not limited to, the issuing of work permits, conducting site inductions and monitoring the work undertaken.</w:t>
            </w:r>
          </w:p>
          <w:p w14:paraId="3A22F027" w14:textId="77777777" w:rsidR="00425593" w:rsidRPr="00A92E6E" w:rsidRDefault="00425593" w:rsidP="00425593">
            <w:pPr>
              <w:pStyle w:val="NoSpacing"/>
              <w:numPr>
                <w:ilvl w:val="0"/>
                <w:numId w:val="44"/>
              </w:numPr>
              <w:jc w:val="both"/>
              <w:rPr>
                <w:rFonts w:asciiTheme="minorHAnsi" w:hAnsiTheme="minorHAnsi" w:cstheme="minorHAnsi"/>
                <w:szCs w:val="20"/>
              </w:rPr>
            </w:pPr>
            <w:r w:rsidRPr="00A92E6E">
              <w:rPr>
                <w:rFonts w:asciiTheme="minorHAnsi" w:hAnsiTheme="minorHAnsi" w:cstheme="minorHAnsi"/>
                <w:szCs w:val="20"/>
              </w:rPr>
              <w:t xml:space="preserve">To be the lead person to ensure the academy has in place a system to capture all reactive maintenance work’s requests from academy staff and monitor, to ensure the works are carried out in a timely fashion.  </w:t>
            </w:r>
          </w:p>
          <w:p w14:paraId="6963E633" w14:textId="77777777" w:rsidR="00425593" w:rsidRDefault="00425593" w:rsidP="00425593">
            <w:pPr>
              <w:jc w:val="both"/>
              <w:rPr>
                <w:rFonts w:ascii="Calibri" w:hAnsi="Calibri" w:cs="Calibri"/>
                <w:b/>
                <w:bCs/>
                <w:sz w:val="22"/>
                <w:szCs w:val="22"/>
              </w:rPr>
            </w:pPr>
          </w:p>
          <w:p w14:paraId="40A2E8F0" w14:textId="77777777" w:rsidR="00425593" w:rsidRDefault="00425593" w:rsidP="00632441">
            <w:pPr>
              <w:pStyle w:val="ListBullet"/>
              <w:numPr>
                <w:ilvl w:val="0"/>
                <w:numId w:val="0"/>
              </w:numPr>
              <w:spacing w:after="0" w:line="240" w:lineRule="auto"/>
              <w:ind w:left="360"/>
            </w:pPr>
          </w:p>
          <w:p w14:paraId="330BFDD9" w14:textId="77777777" w:rsidR="00425593" w:rsidRDefault="00425593" w:rsidP="00632441">
            <w:pPr>
              <w:rPr>
                <w:rFonts w:ascii="Calibri" w:eastAsia="Calibri" w:hAnsi="Calibri"/>
              </w:rPr>
            </w:pPr>
            <w:r>
              <w:rPr>
                <w:rFonts w:ascii="Calibri" w:eastAsia="Calibri" w:hAnsi="Calibri"/>
                <w:b/>
              </w:rPr>
              <w:t>These job details are guides to the duties, professional responsibilities and core competencies.  They do not form part of the Contract of Employment.</w:t>
            </w:r>
          </w:p>
        </w:tc>
      </w:tr>
      <w:tr w:rsidR="00425593" w14:paraId="70A9D3F5" w14:textId="77777777" w:rsidTr="00425593">
        <w:tc>
          <w:tcPr>
            <w:tcW w:w="1995" w:type="dxa"/>
          </w:tcPr>
          <w:p w14:paraId="6475896F" w14:textId="77777777" w:rsidR="00425593" w:rsidRDefault="00425593" w:rsidP="00632441">
            <w:pPr>
              <w:rPr>
                <w:rFonts w:ascii="Calibri" w:eastAsia="Calibri" w:hAnsi="Calibri"/>
                <w:b/>
              </w:rPr>
            </w:pPr>
            <w:r>
              <w:rPr>
                <w:rFonts w:ascii="Calibri" w:eastAsia="Calibri" w:hAnsi="Calibri"/>
                <w:b/>
              </w:rPr>
              <w:lastRenderedPageBreak/>
              <w:t>General requirements</w:t>
            </w:r>
          </w:p>
        </w:tc>
        <w:tc>
          <w:tcPr>
            <w:tcW w:w="7059" w:type="dxa"/>
          </w:tcPr>
          <w:p w14:paraId="0C265F70" w14:textId="77777777" w:rsidR="00425593" w:rsidRDefault="00425593" w:rsidP="00632441">
            <w:pPr>
              <w:rPr>
                <w:rFonts w:ascii="Calibri" w:eastAsia="Calibri" w:hAnsi="Calibri"/>
              </w:rPr>
            </w:pPr>
            <w:r>
              <w:rPr>
                <w:rFonts w:ascii="Calibri" w:eastAsia="Calibri" w:hAnsi="Calibri"/>
              </w:rPr>
              <w:t>All Academy staff are expected to:</w:t>
            </w:r>
          </w:p>
          <w:p w14:paraId="372805AF" w14:textId="77777777" w:rsidR="00425593" w:rsidRDefault="00425593" w:rsidP="00425593">
            <w:pPr>
              <w:numPr>
                <w:ilvl w:val="0"/>
                <w:numId w:val="42"/>
              </w:numPr>
              <w:ind w:left="376" w:hanging="376"/>
              <w:rPr>
                <w:rFonts w:ascii="Calibri" w:eastAsia="Calibri" w:hAnsi="Calibri"/>
              </w:rPr>
            </w:pPr>
            <w:r>
              <w:rPr>
                <w:rFonts w:ascii="Calibri" w:eastAsia="Calibri" w:hAnsi="Calibri"/>
              </w:rPr>
              <w:t>Work towards and support the Academy vision and the current objectives outlined in the Academy Development Plan;</w:t>
            </w:r>
          </w:p>
          <w:p w14:paraId="156ED4AE" w14:textId="77777777" w:rsidR="00425593" w:rsidRDefault="00425593" w:rsidP="00425593">
            <w:pPr>
              <w:numPr>
                <w:ilvl w:val="0"/>
                <w:numId w:val="42"/>
              </w:numPr>
              <w:ind w:left="376" w:hanging="376"/>
              <w:rPr>
                <w:rFonts w:ascii="Calibri" w:eastAsia="Calibri" w:hAnsi="Calibri"/>
              </w:rPr>
            </w:pPr>
            <w:r>
              <w:rPr>
                <w:rFonts w:ascii="Calibri" w:eastAsia="Calibri" w:hAnsi="Calibri"/>
              </w:rPr>
              <w:t>Support and contribute to the Academy’s responsibility for safeguarding students;</w:t>
            </w:r>
          </w:p>
          <w:p w14:paraId="57E1E356" w14:textId="77777777" w:rsidR="00425593" w:rsidRDefault="00425593" w:rsidP="00425593">
            <w:pPr>
              <w:numPr>
                <w:ilvl w:val="0"/>
                <w:numId w:val="42"/>
              </w:numPr>
              <w:ind w:left="376" w:hanging="376"/>
              <w:rPr>
                <w:rFonts w:ascii="Calibri" w:eastAsia="Calibri" w:hAnsi="Calibri"/>
              </w:rPr>
            </w:pPr>
            <w:r>
              <w:rPr>
                <w:rFonts w:ascii="Calibri" w:eastAsia="Calibri" w:hAnsi="Calibri"/>
              </w:rPr>
              <w:t>Work within the Academy’s health and safety policy to ensure a safe working environment for staff, students and visitors;</w:t>
            </w:r>
          </w:p>
          <w:p w14:paraId="0FDB4910" w14:textId="77777777" w:rsidR="00425593" w:rsidRDefault="00425593" w:rsidP="00425593">
            <w:pPr>
              <w:numPr>
                <w:ilvl w:val="0"/>
                <w:numId w:val="42"/>
              </w:numPr>
              <w:ind w:left="376" w:hanging="376"/>
              <w:rPr>
                <w:rFonts w:ascii="Calibri" w:eastAsia="Calibri" w:hAnsi="Calibri"/>
              </w:rPr>
            </w:pPr>
            <w:r>
              <w:rPr>
                <w:rFonts w:ascii="Calibri" w:eastAsia="Calibri" w:hAnsi="Calibri"/>
              </w:rPr>
              <w:t>Work within the Academy’s Diversity Policy to promote equality of opportunity for all students and staff, both current and prospective;</w:t>
            </w:r>
          </w:p>
          <w:p w14:paraId="6A8EB716" w14:textId="77777777" w:rsidR="00425593" w:rsidRDefault="00425593" w:rsidP="00425593">
            <w:pPr>
              <w:numPr>
                <w:ilvl w:val="0"/>
                <w:numId w:val="42"/>
              </w:numPr>
              <w:ind w:left="376" w:hanging="376"/>
              <w:rPr>
                <w:rFonts w:ascii="Calibri" w:eastAsia="Calibri" w:hAnsi="Calibri"/>
              </w:rPr>
            </w:pPr>
            <w:r>
              <w:rPr>
                <w:rFonts w:ascii="Calibri" w:eastAsia="Calibri" w:hAnsi="Calibri"/>
              </w:rPr>
              <w:t>Maintain high professional standards of attendance, punctuality, appearance, conduct and positive, courteous relations with students, parents and colleagues;</w:t>
            </w:r>
          </w:p>
          <w:p w14:paraId="0012C3C1" w14:textId="77777777" w:rsidR="00425593" w:rsidRDefault="00425593" w:rsidP="00425593">
            <w:pPr>
              <w:numPr>
                <w:ilvl w:val="0"/>
                <w:numId w:val="42"/>
              </w:numPr>
              <w:ind w:left="376" w:hanging="376"/>
              <w:rPr>
                <w:rFonts w:ascii="Calibri" w:eastAsia="Calibri" w:hAnsi="Calibri"/>
              </w:rPr>
            </w:pPr>
            <w:r>
              <w:rPr>
                <w:rFonts w:ascii="Calibri" w:eastAsia="Calibri" w:hAnsi="Calibri"/>
              </w:rPr>
              <w:t>Engage actively in the performance management/talent development process;</w:t>
            </w:r>
          </w:p>
          <w:p w14:paraId="6AEC60C8" w14:textId="77777777" w:rsidR="00425593" w:rsidRDefault="00425593" w:rsidP="00425593">
            <w:pPr>
              <w:numPr>
                <w:ilvl w:val="0"/>
                <w:numId w:val="42"/>
              </w:numPr>
              <w:ind w:left="376" w:hanging="376"/>
              <w:rPr>
                <w:rFonts w:ascii="Calibri" w:eastAsia="Calibri" w:hAnsi="Calibri"/>
              </w:rPr>
            </w:pPr>
            <w:r>
              <w:rPr>
                <w:rFonts w:ascii="Calibri" w:eastAsia="Calibri" w:hAnsi="Calibri"/>
              </w:rPr>
              <w:t>Adhere to policies as set out in the Academy Trust’s Regulations and staff handbook</w:t>
            </w:r>
            <w:r>
              <w:rPr>
                <w:rFonts w:ascii="Calibri" w:eastAsia="Calibri" w:hAnsi="Calibri" w:cs="Arial"/>
              </w:rPr>
              <w:t>;</w:t>
            </w:r>
          </w:p>
          <w:p w14:paraId="0949D62B" w14:textId="77777777" w:rsidR="00425593" w:rsidRPr="00536595" w:rsidRDefault="00425593" w:rsidP="00425593">
            <w:pPr>
              <w:numPr>
                <w:ilvl w:val="0"/>
                <w:numId w:val="42"/>
              </w:numPr>
              <w:ind w:left="376" w:hanging="376"/>
              <w:rPr>
                <w:rFonts w:ascii="Calibri" w:eastAsia="Calibri" w:hAnsi="Calibri" w:cs="Arial"/>
              </w:rPr>
            </w:pPr>
            <w:r>
              <w:rPr>
                <w:rFonts w:ascii="Calibri" w:eastAsia="Calibri" w:hAnsi="Calibri" w:cs="Arial"/>
              </w:rPr>
              <w:t>Undertake other reasonable duties related to the job purpose required from time to time;</w:t>
            </w:r>
          </w:p>
        </w:tc>
      </w:tr>
      <w:tr w:rsidR="00425593" w14:paraId="1E9E1471" w14:textId="77777777" w:rsidTr="00425593">
        <w:tc>
          <w:tcPr>
            <w:tcW w:w="1995" w:type="dxa"/>
          </w:tcPr>
          <w:p w14:paraId="04CB0D83" w14:textId="77777777" w:rsidR="00425593" w:rsidRDefault="00425593" w:rsidP="00632441">
            <w:pPr>
              <w:rPr>
                <w:rFonts w:ascii="Calibri" w:eastAsia="Calibri" w:hAnsi="Calibri"/>
                <w:b/>
              </w:rPr>
            </w:pPr>
            <w:r>
              <w:rPr>
                <w:rFonts w:ascii="Calibri" w:eastAsia="Calibri" w:hAnsi="Calibri"/>
                <w:b/>
              </w:rPr>
              <w:t>Review and Amendment</w:t>
            </w:r>
          </w:p>
        </w:tc>
        <w:tc>
          <w:tcPr>
            <w:tcW w:w="7059" w:type="dxa"/>
          </w:tcPr>
          <w:p w14:paraId="7CD1FB2E" w14:textId="77777777" w:rsidR="00425593" w:rsidRDefault="00425593" w:rsidP="00632441">
            <w:pPr>
              <w:tabs>
                <w:tab w:val="left" w:pos="459"/>
              </w:tabs>
              <w:rPr>
                <w:rFonts w:ascii="Calibri" w:eastAsia="Calibri" w:hAnsi="Calibri"/>
              </w:rPr>
            </w:pPr>
            <w:r>
              <w:rPr>
                <w:rFonts w:ascii="Calibri" w:eastAsia="Calibri" w:hAnsi="Calibri"/>
              </w:rPr>
              <w:t>This job description should be seen as enabling rather than restrictive and will be subject to regular review.</w:t>
            </w:r>
          </w:p>
        </w:tc>
      </w:tr>
    </w:tbl>
    <w:p w14:paraId="3182E8ED" w14:textId="77777777" w:rsidR="00425593" w:rsidRDefault="00425593" w:rsidP="00425593">
      <w:pPr>
        <w:rPr>
          <w:noProof/>
        </w:rPr>
      </w:pPr>
    </w:p>
    <w:p w14:paraId="062E9695" w14:textId="77777777" w:rsidR="00425593" w:rsidRDefault="00425593" w:rsidP="00425593">
      <w:pPr>
        <w:rPr>
          <w:b/>
          <w:noProof/>
        </w:rPr>
      </w:pPr>
      <w:r>
        <w:rPr>
          <w:b/>
          <w:noProof/>
        </w:rPr>
        <w:t xml:space="preserve">Post Holders Signature: </w:t>
      </w:r>
    </w:p>
    <w:p w14:paraId="4453745F" w14:textId="77777777" w:rsidR="00425593" w:rsidRDefault="00425593" w:rsidP="00425593">
      <w:pPr>
        <w:rPr>
          <w:b/>
          <w:noProof/>
        </w:rPr>
      </w:pPr>
      <w:r>
        <w:rPr>
          <w:b/>
          <w:noProof/>
        </w:rPr>
        <w:t xml:space="preserve">Date: </w:t>
      </w:r>
    </w:p>
    <w:p w14:paraId="03F3C8AC" w14:textId="77777777" w:rsidR="00B35D5C" w:rsidRPr="00B35D5C" w:rsidRDefault="00B35D5C" w:rsidP="00B35D5C"/>
    <w:sectPr w:rsidR="00B35D5C" w:rsidRPr="00B35D5C" w:rsidSect="00183F6D">
      <w:headerReference w:type="first" r:id="rId10"/>
      <w:footerReference w:type="first" r:id="rId11"/>
      <w:pgSz w:w="11900" w:h="16840"/>
      <w:pgMar w:top="1827" w:right="1418" w:bottom="1985"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82954" w14:textId="77777777" w:rsidR="00484757" w:rsidRDefault="00484757" w:rsidP="00605DC8">
      <w:r>
        <w:separator/>
      </w:r>
    </w:p>
  </w:endnote>
  <w:endnote w:type="continuationSeparator" w:id="0">
    <w:p w14:paraId="26E61EBB" w14:textId="77777777" w:rsidR="00484757" w:rsidRDefault="00484757" w:rsidP="0060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Semilight"/>
    <w:charset w:val="B1"/>
    <w:family w:val="swiss"/>
    <w:pitch w:val="variable"/>
    <w:sig w:usb0="80000A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F2C04" w14:textId="77777777" w:rsidR="00B47E74" w:rsidRDefault="00CF1AA0">
    <w:pPr>
      <w:pStyle w:val="Footer"/>
    </w:pPr>
    <w:r>
      <w:rPr>
        <w:noProof/>
        <w:lang w:eastAsia="en-GB"/>
      </w:rPr>
      <w:drawing>
        <wp:anchor distT="0" distB="0" distL="114300" distR="114300" simplePos="0" relativeHeight="251660288" behindDoc="1" locked="0" layoutInCell="1" allowOverlap="1" wp14:anchorId="1A06DD8B" wp14:editId="66077C1F">
          <wp:simplePos x="0" y="0"/>
          <wp:positionH relativeFrom="column">
            <wp:posOffset>-669424</wp:posOffset>
          </wp:positionH>
          <wp:positionV relativeFrom="paragraph">
            <wp:posOffset>-654786</wp:posOffset>
          </wp:positionV>
          <wp:extent cx="7133987" cy="120710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srcRect t="46271"/>
                  <a:stretch/>
                </pic:blipFill>
                <pic:spPr bwMode="auto">
                  <a:xfrm>
                    <a:off x="0" y="0"/>
                    <a:ext cx="7135152" cy="12072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9EEE3" w14:textId="77777777" w:rsidR="00484757" w:rsidRDefault="00484757" w:rsidP="00605DC8">
      <w:r>
        <w:separator/>
      </w:r>
    </w:p>
  </w:footnote>
  <w:footnote w:type="continuationSeparator" w:id="0">
    <w:p w14:paraId="2B385E02" w14:textId="77777777" w:rsidR="00484757" w:rsidRDefault="00484757" w:rsidP="00605D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16CB" w14:textId="7F0B56BC" w:rsidR="00B47E74" w:rsidRDefault="00183F6D">
    <w:pPr>
      <w:pStyle w:val="Header"/>
    </w:pPr>
    <w:r>
      <w:rPr>
        <w:noProof/>
        <w:lang w:eastAsia="en-GB"/>
      </w:rPr>
      <w:drawing>
        <wp:anchor distT="0" distB="0" distL="114300" distR="114300" simplePos="0" relativeHeight="251661312" behindDoc="1" locked="0" layoutInCell="1" allowOverlap="1" wp14:anchorId="710B7463" wp14:editId="57826539">
          <wp:simplePos x="0" y="0"/>
          <wp:positionH relativeFrom="column">
            <wp:posOffset>-641183</wp:posOffset>
          </wp:positionH>
          <wp:positionV relativeFrom="paragraph">
            <wp:posOffset>-216268</wp:posOffset>
          </wp:positionV>
          <wp:extent cx="7101205" cy="1519555"/>
          <wp:effectExtent l="0" t="0" r="0" b="4445"/>
          <wp:wrapTight wrapText="bothSides">
            <wp:wrapPolygon edited="0">
              <wp:start x="0" y="0"/>
              <wp:lineTo x="0" y="21483"/>
              <wp:lineTo x="21556" y="21483"/>
              <wp:lineTo x="21556" y="0"/>
              <wp:lineTo x="0" y="0"/>
            </wp:wrapPolygon>
          </wp:wrapTight>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rotWithShape="1">
                  <a:blip r:embed="rId1"/>
                  <a:srcRect b="41081"/>
                  <a:stretch/>
                </pic:blipFill>
                <pic:spPr bwMode="auto">
                  <a:xfrm>
                    <a:off x="0" y="0"/>
                    <a:ext cx="7101205" cy="1519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6DC67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775F"/>
    <w:multiLevelType w:val="hybridMultilevel"/>
    <w:tmpl w:val="8D603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965CC"/>
    <w:multiLevelType w:val="hybridMultilevel"/>
    <w:tmpl w:val="443629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23846"/>
    <w:multiLevelType w:val="multilevel"/>
    <w:tmpl w:val="650C1A60"/>
    <w:lvl w:ilvl="0">
      <w:start w:val="1"/>
      <w:numFmt w:val="bullet"/>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E34BE6"/>
    <w:multiLevelType w:val="multilevel"/>
    <w:tmpl w:val="650C1A60"/>
    <w:lvl w:ilvl="0">
      <w:start w:val="1"/>
      <w:numFmt w:val="bullet"/>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2D12FC"/>
    <w:multiLevelType w:val="multilevel"/>
    <w:tmpl w:val="5BDEC1FE"/>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rPr>
    </w:lvl>
    <w:lvl w:ilvl="2">
      <w:start w:val="1"/>
      <w:numFmt w:val="bullet"/>
      <w:lvlText w:val=""/>
      <w:lvlJc w:val="left"/>
      <w:pPr>
        <w:ind w:left="851" w:hanging="284"/>
      </w:pPr>
      <w:rPr>
        <w:rFonts w:ascii="Wingdings" w:hAnsi="Wingdings" w:hint="default"/>
        <w:color w:val="8080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701751"/>
    <w:multiLevelType w:val="hybridMultilevel"/>
    <w:tmpl w:val="55DC5A32"/>
    <w:lvl w:ilvl="0" w:tplc="3AF2AE54">
      <w:start w:val="1"/>
      <w:numFmt w:val="bullet"/>
      <w:lvlText w:val=""/>
      <w:lvlJc w:val="left"/>
      <w:pPr>
        <w:ind w:left="720" w:hanging="360"/>
      </w:pPr>
      <w:rPr>
        <w:rFonts w:ascii="Wingdings" w:hAnsi="Wingdings" w:hint="default"/>
        <w:color w:val="A6A6A6"/>
      </w:rPr>
    </w:lvl>
    <w:lvl w:ilvl="1" w:tplc="EE862768">
      <w:start w:val="1"/>
      <w:numFmt w:val="bullet"/>
      <w:lvlText w:val=""/>
      <w:lvlJc w:val="left"/>
      <w:pPr>
        <w:ind w:left="1440" w:hanging="360"/>
      </w:pPr>
      <w:rPr>
        <w:rFonts w:ascii="Wingdings" w:hAnsi="Wingdings" w:hint="default"/>
        <w:color w:val="A6A6A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A7CAB"/>
    <w:multiLevelType w:val="multilevel"/>
    <w:tmpl w:val="741A8CBE"/>
    <w:lvl w:ilvl="0">
      <w:start w:val="1"/>
      <w:numFmt w:val="bullet"/>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FB20BD"/>
    <w:multiLevelType w:val="multilevel"/>
    <w:tmpl w:val="3C5AC66A"/>
    <w:styleLink w:val="Acad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9D56B3"/>
    <w:multiLevelType w:val="multilevel"/>
    <w:tmpl w:val="ECC84A5C"/>
    <w:lvl w:ilvl="0">
      <w:start w:val="1"/>
      <w:numFmt w:val="bullet"/>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33D4AC6"/>
    <w:multiLevelType w:val="multilevel"/>
    <w:tmpl w:val="650C1A60"/>
    <w:lvl w:ilvl="0">
      <w:start w:val="1"/>
      <w:numFmt w:val="bullet"/>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455A6F"/>
    <w:multiLevelType w:val="multilevel"/>
    <w:tmpl w:val="431C1690"/>
    <w:lvl w:ilvl="0">
      <w:start w:val="1"/>
      <w:numFmt w:val="bullet"/>
      <w:lvlText w:val=""/>
      <w:lvlJc w:val="left"/>
      <w:pPr>
        <w:ind w:left="720" w:hanging="360"/>
      </w:pPr>
      <w:rPr>
        <w:rFonts w:ascii="Wingdings" w:hAnsi="Wingdings" w:hint="default"/>
        <w:color w:val="A6A6A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911AB1"/>
    <w:multiLevelType w:val="hybridMultilevel"/>
    <w:tmpl w:val="5B066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E6C1C"/>
    <w:multiLevelType w:val="hybridMultilevel"/>
    <w:tmpl w:val="10DC0C6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1B7164BE"/>
    <w:multiLevelType w:val="multilevel"/>
    <w:tmpl w:val="3C5AC6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D24229B"/>
    <w:multiLevelType w:val="hybridMultilevel"/>
    <w:tmpl w:val="9840523C"/>
    <w:lvl w:ilvl="0" w:tplc="3AF2AE54">
      <w:start w:val="1"/>
      <w:numFmt w:val="bullet"/>
      <w:lvlText w:val=""/>
      <w:lvlJc w:val="left"/>
      <w:pPr>
        <w:ind w:left="720" w:hanging="360"/>
      </w:pPr>
      <w:rPr>
        <w:rFonts w:ascii="Wingdings" w:hAnsi="Wingdings" w:hint="default"/>
        <w:color w:val="A6A6A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056F7"/>
    <w:multiLevelType w:val="hybridMultilevel"/>
    <w:tmpl w:val="3C5AC66A"/>
    <w:lvl w:ilvl="0" w:tplc="78D893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E2769"/>
    <w:multiLevelType w:val="hybridMultilevel"/>
    <w:tmpl w:val="30209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8775F"/>
    <w:multiLevelType w:val="multilevel"/>
    <w:tmpl w:val="650C1A60"/>
    <w:lvl w:ilvl="0">
      <w:start w:val="1"/>
      <w:numFmt w:val="bullet"/>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60C1CBD"/>
    <w:multiLevelType w:val="multilevel"/>
    <w:tmpl w:val="650C1A60"/>
    <w:lvl w:ilvl="0">
      <w:start w:val="1"/>
      <w:numFmt w:val="bullet"/>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651098E"/>
    <w:multiLevelType w:val="multilevel"/>
    <w:tmpl w:val="741A8CBE"/>
    <w:lvl w:ilvl="0">
      <w:start w:val="1"/>
      <w:numFmt w:val="bullet"/>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ED0A14"/>
    <w:multiLevelType w:val="multilevel"/>
    <w:tmpl w:val="0409001D"/>
    <w:lvl w:ilvl="0">
      <w:start w:val="1"/>
      <w:numFmt w:val="bullet"/>
      <w:lvlText w:val=""/>
      <w:lvlJc w:val="left"/>
      <w:pPr>
        <w:ind w:left="360" w:hanging="360"/>
      </w:pPr>
      <w:rPr>
        <w:rFonts w:ascii="Wingdings" w:hAnsi="Wingdings" w:hint="default"/>
        <w:color w:val="A6A6A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C500E36"/>
    <w:multiLevelType w:val="multilevel"/>
    <w:tmpl w:val="3C5AC66A"/>
    <w:numStyleLink w:val="Acadlist"/>
  </w:abstractNum>
  <w:abstractNum w:abstractNumId="23" w15:restartNumberingAfterBreak="0">
    <w:nsid w:val="3DFD45AE"/>
    <w:multiLevelType w:val="multilevel"/>
    <w:tmpl w:val="650C1A60"/>
    <w:lvl w:ilvl="0">
      <w:start w:val="1"/>
      <w:numFmt w:val="bullet"/>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E37174E"/>
    <w:multiLevelType w:val="hybridMultilevel"/>
    <w:tmpl w:val="8D1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E6F8B"/>
    <w:multiLevelType w:val="hybridMultilevel"/>
    <w:tmpl w:val="CD7CAAB2"/>
    <w:lvl w:ilvl="0" w:tplc="04090019">
      <w:start w:val="1"/>
      <w:numFmt w:val="lowerLetter"/>
      <w:lvlText w:val="%1."/>
      <w:lvlJc w:val="left"/>
      <w:pPr>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1C1E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C65025A"/>
    <w:multiLevelType w:val="hybridMultilevel"/>
    <w:tmpl w:val="B9EE5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924E3"/>
    <w:multiLevelType w:val="hybridMultilevel"/>
    <w:tmpl w:val="C9BC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BD3DC4"/>
    <w:multiLevelType w:val="hybridMultilevel"/>
    <w:tmpl w:val="7FFEDBC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52E443DE"/>
    <w:multiLevelType w:val="multilevel"/>
    <w:tmpl w:val="650C1A60"/>
    <w:lvl w:ilvl="0">
      <w:start w:val="1"/>
      <w:numFmt w:val="bullet"/>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59448C5"/>
    <w:multiLevelType w:val="multilevel"/>
    <w:tmpl w:val="0409001D"/>
    <w:lvl w:ilvl="0">
      <w:start w:val="1"/>
      <w:numFmt w:val="bullet"/>
      <w:lvlText w:val=""/>
      <w:lvlJc w:val="left"/>
      <w:pPr>
        <w:ind w:left="360" w:hanging="360"/>
      </w:pPr>
      <w:rPr>
        <w:rFonts w:ascii="Wingdings" w:hAnsi="Wingdings" w:hint="default"/>
        <w:color w:val="BFBFBF"/>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525109"/>
    <w:multiLevelType w:val="multilevel"/>
    <w:tmpl w:val="650C1A60"/>
    <w:lvl w:ilvl="0">
      <w:start w:val="1"/>
      <w:numFmt w:val="bullet"/>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9381168"/>
    <w:multiLevelType w:val="multilevel"/>
    <w:tmpl w:val="650C1A60"/>
    <w:lvl w:ilvl="0">
      <w:start w:val="1"/>
      <w:numFmt w:val="bullet"/>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CBB2EF5"/>
    <w:multiLevelType w:val="multilevel"/>
    <w:tmpl w:val="55DC5A32"/>
    <w:lvl w:ilvl="0">
      <w:start w:val="1"/>
      <w:numFmt w:val="bullet"/>
      <w:lvlText w:val=""/>
      <w:lvlJc w:val="left"/>
      <w:pPr>
        <w:ind w:left="720" w:hanging="360"/>
      </w:pPr>
      <w:rPr>
        <w:rFonts w:ascii="Wingdings" w:hAnsi="Wingdings" w:hint="default"/>
        <w:color w:val="A6A6A6"/>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FA931EF"/>
    <w:multiLevelType w:val="multilevel"/>
    <w:tmpl w:val="0409001D"/>
    <w:lvl w:ilvl="0">
      <w:start w:val="1"/>
      <w:numFmt w:val="bullet"/>
      <w:lvlText w:val=""/>
      <w:lvlJc w:val="left"/>
      <w:pPr>
        <w:ind w:left="360" w:hanging="360"/>
      </w:pPr>
      <w:rPr>
        <w:rFonts w:ascii="Wingdings" w:hAnsi="Wingdings" w:hint="default"/>
        <w:color w:val="A6A6A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2C57BA2"/>
    <w:multiLevelType w:val="multilevel"/>
    <w:tmpl w:val="0409001D"/>
    <w:lvl w:ilvl="0">
      <w:start w:val="1"/>
      <w:numFmt w:val="bullet"/>
      <w:lvlText w:val=""/>
      <w:lvlJc w:val="left"/>
      <w:pPr>
        <w:ind w:left="360" w:hanging="360"/>
      </w:pPr>
      <w:rPr>
        <w:rFonts w:ascii="Wingdings" w:hAnsi="Wingdings" w:hint="default"/>
        <w:color w:val="BFBFBF"/>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310347F"/>
    <w:multiLevelType w:val="multilevel"/>
    <w:tmpl w:val="59D0E56A"/>
    <w:lvl w:ilvl="0">
      <w:start w:val="1"/>
      <w:numFmt w:val="bullet"/>
      <w:pStyle w:val="Academyliststyle"/>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8CE63E7"/>
    <w:multiLevelType w:val="multilevel"/>
    <w:tmpl w:val="ECC84A5C"/>
    <w:lvl w:ilvl="0">
      <w:start w:val="1"/>
      <w:numFmt w:val="bullet"/>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9C44F1F"/>
    <w:multiLevelType w:val="hybridMultilevel"/>
    <w:tmpl w:val="3A96F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0B08F0"/>
    <w:multiLevelType w:val="multilevel"/>
    <w:tmpl w:val="0409001D"/>
    <w:lvl w:ilvl="0">
      <w:start w:val="1"/>
      <w:numFmt w:val="bullet"/>
      <w:lvlText w:val=""/>
      <w:lvlJc w:val="left"/>
      <w:pPr>
        <w:ind w:left="360" w:hanging="360"/>
      </w:pPr>
      <w:rPr>
        <w:rFonts w:ascii="Wingdings" w:hAnsi="Wingdings" w:hint="default"/>
        <w:color w:val="BFBFBF"/>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DDC6136"/>
    <w:multiLevelType w:val="multilevel"/>
    <w:tmpl w:val="3C5AC6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E726611"/>
    <w:multiLevelType w:val="multilevel"/>
    <w:tmpl w:val="ECC84A5C"/>
    <w:lvl w:ilvl="0">
      <w:start w:val="1"/>
      <w:numFmt w:val="bullet"/>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E9C131C"/>
    <w:multiLevelType w:val="hybridMultilevel"/>
    <w:tmpl w:val="840C4F7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54C3241"/>
    <w:multiLevelType w:val="multilevel"/>
    <w:tmpl w:val="650C1A60"/>
    <w:lvl w:ilvl="0">
      <w:start w:val="1"/>
      <w:numFmt w:val="bullet"/>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9C426AF"/>
    <w:multiLevelType w:val="multilevel"/>
    <w:tmpl w:val="650C1A60"/>
    <w:lvl w:ilvl="0">
      <w:start w:val="1"/>
      <w:numFmt w:val="bullet"/>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B4A0F5F"/>
    <w:multiLevelType w:val="hybridMultilevel"/>
    <w:tmpl w:val="DEF875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922C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D9C23B6"/>
    <w:multiLevelType w:val="hybridMultilevel"/>
    <w:tmpl w:val="DD605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773D77"/>
    <w:multiLevelType w:val="hybridMultilevel"/>
    <w:tmpl w:val="89E6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40"/>
  </w:num>
  <w:num w:numId="4">
    <w:abstractNumId w:val="31"/>
  </w:num>
  <w:num w:numId="5">
    <w:abstractNumId w:val="36"/>
  </w:num>
  <w:num w:numId="6">
    <w:abstractNumId w:val="26"/>
  </w:num>
  <w:num w:numId="7">
    <w:abstractNumId w:val="2"/>
  </w:num>
  <w:num w:numId="8">
    <w:abstractNumId w:val="47"/>
  </w:num>
  <w:num w:numId="9">
    <w:abstractNumId w:val="46"/>
  </w:num>
  <w:num w:numId="10">
    <w:abstractNumId w:val="27"/>
  </w:num>
  <w:num w:numId="11">
    <w:abstractNumId w:val="12"/>
  </w:num>
  <w:num w:numId="12">
    <w:abstractNumId w:val="24"/>
  </w:num>
  <w:num w:numId="13">
    <w:abstractNumId w:val="16"/>
  </w:num>
  <w:num w:numId="14">
    <w:abstractNumId w:val="8"/>
  </w:num>
  <w:num w:numId="15">
    <w:abstractNumId w:val="22"/>
  </w:num>
  <w:num w:numId="16">
    <w:abstractNumId w:val="41"/>
  </w:num>
  <w:num w:numId="17">
    <w:abstractNumId w:val="14"/>
  </w:num>
  <w:num w:numId="18">
    <w:abstractNumId w:val="5"/>
  </w:num>
  <w:num w:numId="19">
    <w:abstractNumId w:val="1"/>
  </w:num>
  <w:num w:numId="20">
    <w:abstractNumId w:val="15"/>
  </w:num>
  <w:num w:numId="21">
    <w:abstractNumId w:val="6"/>
  </w:num>
  <w:num w:numId="22">
    <w:abstractNumId w:val="11"/>
  </w:num>
  <w:num w:numId="23">
    <w:abstractNumId w:val="34"/>
  </w:num>
  <w:num w:numId="24">
    <w:abstractNumId w:val="20"/>
  </w:num>
  <w:num w:numId="25">
    <w:abstractNumId w:val="7"/>
  </w:num>
  <w:num w:numId="26">
    <w:abstractNumId w:val="42"/>
  </w:num>
  <w:num w:numId="27">
    <w:abstractNumId w:val="38"/>
  </w:num>
  <w:num w:numId="28">
    <w:abstractNumId w:val="9"/>
  </w:num>
  <w:num w:numId="29">
    <w:abstractNumId w:val="32"/>
  </w:num>
  <w:num w:numId="30">
    <w:abstractNumId w:val="33"/>
  </w:num>
  <w:num w:numId="31">
    <w:abstractNumId w:val="4"/>
  </w:num>
  <w:num w:numId="32">
    <w:abstractNumId w:val="3"/>
  </w:num>
  <w:num w:numId="33">
    <w:abstractNumId w:val="10"/>
  </w:num>
  <w:num w:numId="34">
    <w:abstractNumId w:val="45"/>
  </w:num>
  <w:num w:numId="35">
    <w:abstractNumId w:val="19"/>
  </w:num>
  <w:num w:numId="36">
    <w:abstractNumId w:val="30"/>
  </w:num>
  <w:num w:numId="37">
    <w:abstractNumId w:val="44"/>
  </w:num>
  <w:num w:numId="38">
    <w:abstractNumId w:val="18"/>
  </w:num>
  <w:num w:numId="39">
    <w:abstractNumId w:val="23"/>
  </w:num>
  <w:num w:numId="40">
    <w:abstractNumId w:val="37"/>
  </w:num>
  <w:num w:numId="41">
    <w:abstractNumId w:val="43"/>
  </w:num>
  <w:num w:numId="42">
    <w:abstractNumId w:val="25"/>
  </w:num>
  <w:num w:numId="43">
    <w:abstractNumId w:val="0"/>
  </w:num>
  <w:num w:numId="44">
    <w:abstractNumId w:val="29"/>
  </w:num>
  <w:num w:numId="45">
    <w:abstractNumId w:val="48"/>
  </w:num>
  <w:num w:numId="46">
    <w:abstractNumId w:val="28"/>
  </w:num>
  <w:num w:numId="47">
    <w:abstractNumId w:val="49"/>
  </w:num>
  <w:num w:numId="48">
    <w:abstractNumId w:val="13"/>
  </w:num>
  <w:num w:numId="49">
    <w:abstractNumId w:val="17"/>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A0"/>
    <w:rsid w:val="00075E20"/>
    <w:rsid w:val="00091002"/>
    <w:rsid w:val="000D5FC0"/>
    <w:rsid w:val="00183F6D"/>
    <w:rsid w:val="00240545"/>
    <w:rsid w:val="00265DE0"/>
    <w:rsid w:val="002967AC"/>
    <w:rsid w:val="00392904"/>
    <w:rsid w:val="00425593"/>
    <w:rsid w:val="00484757"/>
    <w:rsid w:val="00536E33"/>
    <w:rsid w:val="005636DF"/>
    <w:rsid w:val="00593F77"/>
    <w:rsid w:val="005E3315"/>
    <w:rsid w:val="00605DC8"/>
    <w:rsid w:val="0064423E"/>
    <w:rsid w:val="00671763"/>
    <w:rsid w:val="006860DC"/>
    <w:rsid w:val="006F50EC"/>
    <w:rsid w:val="00737B4B"/>
    <w:rsid w:val="0079243C"/>
    <w:rsid w:val="008074B4"/>
    <w:rsid w:val="008F4349"/>
    <w:rsid w:val="00911DB2"/>
    <w:rsid w:val="009B0361"/>
    <w:rsid w:val="00A73C8A"/>
    <w:rsid w:val="00B1538E"/>
    <w:rsid w:val="00B35D5C"/>
    <w:rsid w:val="00B47E74"/>
    <w:rsid w:val="00BB5986"/>
    <w:rsid w:val="00C030BF"/>
    <w:rsid w:val="00CF1AA0"/>
    <w:rsid w:val="00D00DBD"/>
    <w:rsid w:val="00D37134"/>
    <w:rsid w:val="00D84CD9"/>
    <w:rsid w:val="00DB69FD"/>
    <w:rsid w:val="00E448E7"/>
    <w:rsid w:val="00E44F96"/>
    <w:rsid w:val="00EB3B3D"/>
    <w:rsid w:val="00EE3432"/>
    <w:rsid w:val="00F209AC"/>
    <w:rsid w:val="00FA6406"/>
    <w:rsid w:val="00FC0C0B"/>
    <w:rsid w:val="00FE0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215E04"/>
  <w14:defaultImageDpi w14:val="300"/>
  <w15:docId w15:val="{35B72BF5-E20F-044A-A2A0-43858F83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71763"/>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DC8"/>
    <w:rPr>
      <w:rFonts w:ascii="Lucida Grande" w:hAnsi="Lucida Grande" w:cs="Lucida Grande"/>
      <w:sz w:val="18"/>
      <w:szCs w:val="18"/>
    </w:rPr>
  </w:style>
  <w:style w:type="character" w:customStyle="1" w:styleId="BalloonTextChar">
    <w:name w:val="Balloon Text Char"/>
    <w:link w:val="BalloonText"/>
    <w:uiPriority w:val="99"/>
    <w:semiHidden/>
    <w:rsid w:val="00605DC8"/>
    <w:rPr>
      <w:rFonts w:ascii="Lucida Grande" w:hAnsi="Lucida Grande" w:cs="Lucida Grande"/>
      <w:sz w:val="18"/>
      <w:szCs w:val="18"/>
    </w:rPr>
  </w:style>
  <w:style w:type="paragraph" w:styleId="Header">
    <w:name w:val="header"/>
    <w:basedOn w:val="Normal"/>
    <w:link w:val="HeaderChar"/>
    <w:uiPriority w:val="99"/>
    <w:unhideWhenUsed/>
    <w:rsid w:val="00605DC8"/>
    <w:pPr>
      <w:tabs>
        <w:tab w:val="center" w:pos="4320"/>
        <w:tab w:val="right" w:pos="8640"/>
      </w:tabs>
    </w:pPr>
  </w:style>
  <w:style w:type="character" w:customStyle="1" w:styleId="HeaderChar">
    <w:name w:val="Header Char"/>
    <w:basedOn w:val="DefaultParagraphFont"/>
    <w:link w:val="Header"/>
    <w:uiPriority w:val="99"/>
    <w:rsid w:val="00605DC8"/>
  </w:style>
  <w:style w:type="paragraph" w:styleId="Footer">
    <w:name w:val="footer"/>
    <w:basedOn w:val="Normal"/>
    <w:link w:val="FooterChar"/>
    <w:uiPriority w:val="99"/>
    <w:unhideWhenUsed/>
    <w:rsid w:val="00605DC8"/>
    <w:pPr>
      <w:tabs>
        <w:tab w:val="center" w:pos="4320"/>
        <w:tab w:val="right" w:pos="8640"/>
      </w:tabs>
    </w:pPr>
  </w:style>
  <w:style w:type="character" w:customStyle="1" w:styleId="FooterChar">
    <w:name w:val="Footer Char"/>
    <w:basedOn w:val="DefaultParagraphFont"/>
    <w:link w:val="Footer"/>
    <w:uiPriority w:val="99"/>
    <w:rsid w:val="00605DC8"/>
  </w:style>
  <w:style w:type="paragraph" w:customStyle="1" w:styleId="AcadHeader">
    <w:name w:val="Acad Header"/>
    <w:basedOn w:val="Heading1"/>
    <w:next w:val="Normal"/>
    <w:qFormat/>
    <w:rsid w:val="00671763"/>
    <w:pPr>
      <w:spacing w:after="120" w:line="400" w:lineRule="exact"/>
    </w:pPr>
    <w:rPr>
      <w:rFonts w:ascii="Arial" w:hAnsi="Arial"/>
      <w:b w:val="0"/>
      <w:color w:val="7F7F7F"/>
      <w:sz w:val="40"/>
    </w:rPr>
  </w:style>
  <w:style w:type="character" w:customStyle="1" w:styleId="Heading1Char">
    <w:name w:val="Heading 1 Char"/>
    <w:link w:val="Heading1"/>
    <w:uiPriority w:val="9"/>
    <w:rsid w:val="00671763"/>
    <w:rPr>
      <w:rFonts w:ascii="Calibri" w:eastAsia="MS Gothic" w:hAnsi="Calibri" w:cs="Times New Roman"/>
      <w:b/>
      <w:bCs/>
      <w:color w:val="345A8A"/>
      <w:sz w:val="32"/>
      <w:szCs w:val="32"/>
    </w:rPr>
  </w:style>
  <w:style w:type="paragraph" w:customStyle="1" w:styleId="Acadsub-header">
    <w:name w:val="Acad sub-header"/>
    <w:basedOn w:val="AcadHeader"/>
    <w:next w:val="Normal"/>
    <w:qFormat/>
    <w:rsid w:val="00DB69FD"/>
    <w:pPr>
      <w:spacing w:before="0" w:after="60" w:line="280" w:lineRule="exact"/>
    </w:pPr>
    <w:rPr>
      <w:color w:val="808080"/>
      <w:sz w:val="24"/>
    </w:rPr>
  </w:style>
  <w:style w:type="paragraph" w:customStyle="1" w:styleId="Acadbodystyle">
    <w:name w:val="Acad body style"/>
    <w:basedOn w:val="Normal"/>
    <w:next w:val="Normal"/>
    <w:qFormat/>
    <w:rsid w:val="008074B4"/>
    <w:pPr>
      <w:spacing w:after="200" w:line="250" w:lineRule="exact"/>
    </w:pPr>
    <w:rPr>
      <w:rFonts w:ascii="Arial" w:hAnsi="Arial"/>
      <w:sz w:val="20"/>
    </w:rPr>
  </w:style>
  <w:style w:type="paragraph" w:customStyle="1" w:styleId="OATbodystyle1">
    <w:name w:val="OAT body style 1"/>
    <w:basedOn w:val="Normal"/>
    <w:rsid w:val="00FE025D"/>
    <w:pPr>
      <w:tabs>
        <w:tab w:val="left" w:pos="284"/>
      </w:tabs>
      <w:spacing w:after="240" w:line="240" w:lineRule="exact"/>
    </w:pPr>
    <w:rPr>
      <w:rFonts w:ascii="Gill Sans MT" w:hAnsi="Gill Sans MT"/>
      <w:sz w:val="18"/>
      <w:szCs w:val="18"/>
      <w:lang w:val="en-US"/>
    </w:rPr>
  </w:style>
  <w:style w:type="numbering" w:customStyle="1" w:styleId="Acadlist">
    <w:name w:val="Acad list"/>
    <w:basedOn w:val="NoList"/>
    <w:uiPriority w:val="99"/>
    <w:rsid w:val="00D37134"/>
    <w:pPr>
      <w:numPr>
        <w:numId w:val="14"/>
      </w:numPr>
    </w:pPr>
  </w:style>
  <w:style w:type="paragraph" w:customStyle="1" w:styleId="OATheader">
    <w:name w:val="OAT header"/>
    <w:basedOn w:val="Normal"/>
    <w:rsid w:val="00FE025D"/>
    <w:pPr>
      <w:spacing w:before="480" w:after="120" w:line="400" w:lineRule="exact"/>
    </w:pPr>
    <w:rPr>
      <w:rFonts w:ascii="Gill Sans MT" w:hAnsi="Gill Sans MT"/>
      <w:color w:val="0092D2"/>
      <w:sz w:val="40"/>
      <w:szCs w:val="40"/>
      <w:lang w:val="en-US"/>
    </w:rPr>
  </w:style>
  <w:style w:type="paragraph" w:customStyle="1" w:styleId="OATliststyles">
    <w:name w:val="OAT list styles"/>
    <w:basedOn w:val="OATbodystyle1"/>
    <w:rsid w:val="00FE025D"/>
    <w:pPr>
      <w:numPr>
        <w:numId w:val="18"/>
      </w:numPr>
      <w:ind w:left="284" w:hanging="284"/>
      <w:contextualSpacing/>
    </w:pPr>
  </w:style>
  <w:style w:type="paragraph" w:customStyle="1" w:styleId="OATsubheader">
    <w:name w:val="OAT sub header"/>
    <w:basedOn w:val="Normal"/>
    <w:rsid w:val="00FE025D"/>
    <w:pPr>
      <w:spacing w:after="60" w:line="270" w:lineRule="exact"/>
    </w:pPr>
    <w:rPr>
      <w:rFonts w:ascii="Gill Sans MT" w:hAnsi="Gill Sans MT" w:cs="Gill Sans"/>
      <w:color w:val="0F7DC8"/>
      <w:lang w:val="en-US"/>
    </w:rPr>
  </w:style>
  <w:style w:type="paragraph" w:customStyle="1" w:styleId="ColourfulListAccent11">
    <w:name w:val="Colourful List – Accent 11"/>
    <w:basedOn w:val="Normal"/>
    <w:uiPriority w:val="34"/>
    <w:rsid w:val="00536E33"/>
    <w:pPr>
      <w:ind w:left="720"/>
      <w:contextualSpacing/>
    </w:pPr>
  </w:style>
  <w:style w:type="paragraph" w:customStyle="1" w:styleId="Academyliststyle">
    <w:name w:val="Academy list style"/>
    <w:basedOn w:val="Acadbodystyle"/>
    <w:qFormat/>
    <w:rsid w:val="00BB5986"/>
    <w:pPr>
      <w:numPr>
        <w:numId w:val="40"/>
      </w:numPr>
      <w:spacing w:after="40"/>
    </w:pPr>
  </w:style>
  <w:style w:type="character" w:styleId="CommentReference">
    <w:name w:val="annotation reference"/>
    <w:basedOn w:val="DefaultParagraphFont"/>
    <w:uiPriority w:val="99"/>
    <w:semiHidden/>
    <w:unhideWhenUsed/>
    <w:rsid w:val="00CF1AA0"/>
    <w:rPr>
      <w:sz w:val="16"/>
      <w:szCs w:val="16"/>
    </w:rPr>
  </w:style>
  <w:style w:type="paragraph" w:styleId="CommentText">
    <w:name w:val="annotation text"/>
    <w:basedOn w:val="Normal"/>
    <w:link w:val="CommentTextChar"/>
    <w:uiPriority w:val="99"/>
    <w:semiHidden/>
    <w:unhideWhenUsed/>
    <w:rsid w:val="00CF1AA0"/>
    <w:rPr>
      <w:sz w:val="20"/>
      <w:szCs w:val="20"/>
    </w:rPr>
  </w:style>
  <w:style w:type="character" w:customStyle="1" w:styleId="CommentTextChar">
    <w:name w:val="Comment Text Char"/>
    <w:basedOn w:val="DefaultParagraphFont"/>
    <w:link w:val="CommentText"/>
    <w:uiPriority w:val="99"/>
    <w:semiHidden/>
    <w:rsid w:val="00CF1AA0"/>
  </w:style>
  <w:style w:type="paragraph" w:styleId="CommentSubject">
    <w:name w:val="annotation subject"/>
    <w:basedOn w:val="CommentText"/>
    <w:next w:val="CommentText"/>
    <w:link w:val="CommentSubjectChar"/>
    <w:uiPriority w:val="99"/>
    <w:semiHidden/>
    <w:unhideWhenUsed/>
    <w:rsid w:val="00CF1AA0"/>
    <w:rPr>
      <w:b/>
      <w:bCs/>
    </w:rPr>
  </w:style>
  <w:style w:type="character" w:customStyle="1" w:styleId="CommentSubjectChar">
    <w:name w:val="Comment Subject Char"/>
    <w:basedOn w:val="CommentTextChar"/>
    <w:link w:val="CommentSubject"/>
    <w:uiPriority w:val="99"/>
    <w:semiHidden/>
    <w:rsid w:val="00CF1AA0"/>
    <w:rPr>
      <w:b/>
      <w:bCs/>
    </w:rPr>
  </w:style>
  <w:style w:type="paragraph" w:styleId="ListParagraph">
    <w:name w:val="List Paragraph"/>
    <w:basedOn w:val="Normal"/>
    <w:uiPriority w:val="34"/>
    <w:qFormat/>
    <w:rsid w:val="00425593"/>
    <w:pPr>
      <w:spacing w:after="200" w:line="276" w:lineRule="auto"/>
      <w:ind w:left="720"/>
      <w:contextualSpacing/>
    </w:pPr>
    <w:rPr>
      <w:rFonts w:asciiTheme="minorHAnsi" w:eastAsiaTheme="minorHAnsi" w:hAnsiTheme="minorHAnsi" w:cstheme="minorBidi"/>
      <w:sz w:val="22"/>
      <w:szCs w:val="22"/>
      <w:lang w:val="en-US"/>
    </w:rPr>
  </w:style>
  <w:style w:type="paragraph" w:styleId="ListBullet">
    <w:name w:val="List Bullet"/>
    <w:basedOn w:val="Normal"/>
    <w:uiPriority w:val="99"/>
    <w:unhideWhenUsed/>
    <w:rsid w:val="00425593"/>
    <w:pPr>
      <w:numPr>
        <w:numId w:val="43"/>
      </w:numPr>
      <w:spacing w:after="200" w:line="276" w:lineRule="auto"/>
      <w:contextualSpacing/>
    </w:pPr>
    <w:rPr>
      <w:rFonts w:asciiTheme="minorHAnsi" w:eastAsiaTheme="minorHAnsi" w:hAnsiTheme="minorHAnsi" w:cstheme="minorBidi"/>
      <w:sz w:val="22"/>
      <w:szCs w:val="22"/>
      <w:lang w:val="en-US"/>
    </w:rPr>
  </w:style>
  <w:style w:type="paragraph" w:styleId="NoSpacing">
    <w:name w:val="No Spacing"/>
    <w:uiPriority w:val="1"/>
    <w:qFormat/>
    <w:rsid w:val="00425593"/>
    <w:rPr>
      <w:rFonts w:ascii="Century Gothic" w:eastAsiaTheme="minorHAnsi" w:hAnsi="Century Gothic" w:cstheme="minorBidi"/>
      <w:sz w:val="22"/>
      <w:szCs w:val="22"/>
    </w:rPr>
  </w:style>
  <w:style w:type="paragraph" w:customStyle="1" w:styleId="OATsubheader1">
    <w:name w:val="OAT sub header 1"/>
    <w:basedOn w:val="Normal"/>
    <w:qFormat/>
    <w:rsid w:val="00425593"/>
    <w:pPr>
      <w:tabs>
        <w:tab w:val="left" w:pos="2800"/>
      </w:tabs>
      <w:spacing w:after="60" w:line="270" w:lineRule="exact"/>
    </w:pPr>
    <w:rPr>
      <w:rFonts w:ascii="Arial" w:eastAsiaTheme="minorEastAsia" w:hAnsi="Arial" w:cs="Gill Sans"/>
      <w:color w:val="00AFF0"/>
      <w:sz w:val="26"/>
      <w:szCs w:val="26"/>
      <w:lang w:val="en-US"/>
    </w:rPr>
  </w:style>
  <w:style w:type="paragraph" w:customStyle="1" w:styleId="OATSubheader0">
    <w:name w:val="OAT Sub header"/>
    <w:basedOn w:val="Normal"/>
    <w:qFormat/>
    <w:rsid w:val="00425593"/>
    <w:pPr>
      <w:spacing w:after="60" w:line="270" w:lineRule="exact"/>
    </w:pPr>
    <w:rPr>
      <w:rFonts w:ascii="Gill Sans MT" w:eastAsiaTheme="minorEastAsia" w:hAnsi="Gill Sans MT" w:cs="Gill Sa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574034CC9AE4F80D8E56D7F5EA2C9" ma:contentTypeVersion="10" ma:contentTypeDescription="Create a new document." ma:contentTypeScope="" ma:versionID="4542e1999442e1886bf1e1254a1d7664">
  <xsd:schema xmlns:xsd="http://www.w3.org/2001/XMLSchema" xmlns:xs="http://www.w3.org/2001/XMLSchema" xmlns:p="http://schemas.microsoft.com/office/2006/metadata/properties" xmlns:ns2="d2c300f0-f1ec-42ed-9ea5-df193e41827d" targetNamespace="http://schemas.microsoft.com/office/2006/metadata/properties" ma:root="true" ma:fieldsID="47de219b60c6024f82dc91441e175694" ns2:_="">
    <xsd:import namespace="d2c300f0-f1ec-42ed-9ea5-df193e418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300f0-f1ec-42ed-9ea5-df193e418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95C56F-9A04-4A0B-8F67-793C22881461}"/>
</file>

<file path=customXml/itemProps2.xml><?xml version="1.0" encoding="utf-8"?>
<ds:datastoreItem xmlns:ds="http://schemas.openxmlformats.org/officeDocument/2006/customXml" ds:itemID="{0BBF9555-3A42-45CD-AE77-D0748B0ADE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81E88F-851F-4743-9A59-58884CCC2C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Cummings</dc:creator>
  <cp:keywords/>
  <dc:description/>
  <cp:lastModifiedBy>Sally Spraggon</cp:lastModifiedBy>
  <cp:revision>2</cp:revision>
  <cp:lastPrinted>2017-08-18T12:22:00Z</cp:lastPrinted>
  <dcterms:created xsi:type="dcterms:W3CDTF">2021-09-14T10:51:00Z</dcterms:created>
  <dcterms:modified xsi:type="dcterms:W3CDTF">2021-09-14T10:51:00Z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0x010100736574034CC9AE4F80D8E56D7F5EA2C9</vt:lpwstr>
  </property>
  <property fmtid="{D5CDD505-2E9C-101B-9397-08002B2CF9AE}" pid="3" name="Order">
    <vt:r8>115200</vt:r8>
  </property>
</Properties>
</file>