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B1" w:rsidRPr="00E54528" w:rsidRDefault="002D5AB1" w:rsidP="002D5AB1">
      <w:pPr>
        <w:ind w:left="0" w:right="89" w:firstLine="0"/>
        <w:jc w:val="center"/>
        <w:rPr>
          <w:rFonts w:asciiTheme="minorHAnsi" w:hAnsiTheme="minorHAnsi" w:cstheme="minorHAnsi"/>
          <w:b/>
          <w:sz w:val="24"/>
        </w:rPr>
      </w:pPr>
      <w:bookmarkStart w:id="0" w:name="_GoBack"/>
      <w:bookmarkEnd w:id="0"/>
      <w:r w:rsidRPr="00E54528">
        <w:rPr>
          <w:rFonts w:asciiTheme="minorHAnsi" w:hAnsiTheme="minorHAnsi" w:cstheme="minorHAnsi"/>
          <w:b/>
          <w:sz w:val="24"/>
        </w:rPr>
        <w:t xml:space="preserve">Person Specification: </w:t>
      </w:r>
      <w:r w:rsidR="001E4A79">
        <w:rPr>
          <w:rFonts w:asciiTheme="minorHAnsi" w:hAnsiTheme="minorHAnsi" w:cstheme="minorHAnsi"/>
          <w:b/>
          <w:sz w:val="24"/>
        </w:rPr>
        <w:t>Site Supervisor</w:t>
      </w:r>
      <w:r>
        <w:rPr>
          <w:rFonts w:asciiTheme="minorHAnsi" w:hAnsiTheme="minorHAnsi" w:cstheme="minorHAnsi"/>
          <w:b/>
          <w:sz w:val="24"/>
        </w:rPr>
        <w:t xml:space="preserve"> </w:t>
      </w:r>
    </w:p>
    <w:p w:rsidR="002D5AB1" w:rsidRDefault="002D5AB1" w:rsidP="002D5AB1">
      <w:pPr>
        <w:ind w:left="0" w:right="89" w:firstLine="0"/>
        <w:jc w:val="both"/>
        <w:rPr>
          <w:rFonts w:asciiTheme="minorHAnsi" w:hAnsiTheme="minorHAnsi" w:cstheme="minorHAnsi"/>
          <w:sz w:val="22"/>
        </w:rPr>
      </w:pPr>
      <w:r w:rsidRPr="00996ADC">
        <w:rPr>
          <w:rFonts w:asciiTheme="minorHAnsi" w:hAnsiTheme="minorHAnsi" w:cstheme="minorHAnsi"/>
          <w:sz w:val="22"/>
        </w:rPr>
        <w:t>To carr</w:t>
      </w:r>
      <w:r>
        <w:rPr>
          <w:rFonts w:asciiTheme="minorHAnsi" w:hAnsiTheme="minorHAnsi" w:cstheme="minorHAnsi"/>
          <w:sz w:val="22"/>
        </w:rPr>
        <w:t>y out the required duties, the A</w:t>
      </w:r>
      <w:r w:rsidRPr="00996ADC">
        <w:rPr>
          <w:rFonts w:asciiTheme="minorHAnsi" w:hAnsiTheme="minorHAnsi" w:cstheme="minorHAnsi"/>
          <w:sz w:val="22"/>
        </w:rPr>
        <w:t>cademy is seeking to appoint experienced and highly committed professionals.</w:t>
      </w:r>
      <w:r>
        <w:rPr>
          <w:rFonts w:asciiTheme="minorHAnsi" w:hAnsiTheme="minorHAnsi" w:cstheme="minorHAnsi"/>
          <w:sz w:val="22"/>
        </w:rPr>
        <w:t xml:space="preserve"> This person specification is related to the requirements of the post as determined by the job description. Short listing is carried out on the basis of how well you meet the requirements of the person specification along with your supporting statement to evidence your experience. You should refer to these requirements when completing your application. </w:t>
      </w:r>
    </w:p>
    <w:p w:rsidR="002D5AB1" w:rsidRDefault="002D5AB1"/>
    <w:tbl>
      <w:tblPr>
        <w:tblStyle w:val="TableGrid"/>
        <w:tblW w:w="0" w:type="auto"/>
        <w:tblInd w:w="-5" w:type="dxa"/>
        <w:tblLook w:val="04A0" w:firstRow="1" w:lastRow="0" w:firstColumn="1" w:lastColumn="0" w:noHBand="0" w:noVBand="1"/>
      </w:tblPr>
      <w:tblGrid>
        <w:gridCol w:w="2127"/>
        <w:gridCol w:w="6520"/>
        <w:gridCol w:w="6741"/>
      </w:tblGrid>
      <w:tr w:rsidR="002D5AB1" w:rsidTr="000A65A7">
        <w:tc>
          <w:tcPr>
            <w:tcW w:w="2127" w:type="dxa"/>
            <w:vAlign w:val="center"/>
          </w:tcPr>
          <w:p w:rsidR="002D5AB1" w:rsidRPr="00C21A48" w:rsidRDefault="002D5AB1" w:rsidP="002D5AB1">
            <w:pPr>
              <w:ind w:left="0" w:firstLine="0"/>
              <w:jc w:val="center"/>
              <w:rPr>
                <w:rFonts w:asciiTheme="minorHAnsi" w:hAnsiTheme="minorHAnsi" w:cstheme="minorHAnsi"/>
                <w:sz w:val="22"/>
              </w:rPr>
            </w:pPr>
            <w:r w:rsidRPr="00C21A48">
              <w:rPr>
                <w:rFonts w:asciiTheme="minorHAnsi" w:hAnsiTheme="minorHAnsi" w:cstheme="minorHAnsi"/>
                <w:sz w:val="22"/>
              </w:rPr>
              <w:t>Criteria</w:t>
            </w:r>
          </w:p>
        </w:tc>
        <w:tc>
          <w:tcPr>
            <w:tcW w:w="6520" w:type="dxa"/>
            <w:vAlign w:val="center"/>
          </w:tcPr>
          <w:p w:rsidR="002D5AB1" w:rsidRPr="00C21A48" w:rsidRDefault="002D5AB1" w:rsidP="002D5AB1">
            <w:pPr>
              <w:ind w:left="0" w:firstLine="0"/>
              <w:jc w:val="center"/>
              <w:rPr>
                <w:rFonts w:asciiTheme="minorHAnsi" w:hAnsiTheme="minorHAnsi" w:cstheme="minorHAnsi"/>
                <w:sz w:val="22"/>
              </w:rPr>
            </w:pPr>
            <w:r w:rsidRPr="00C21A48">
              <w:rPr>
                <w:rFonts w:asciiTheme="minorHAnsi" w:hAnsiTheme="minorHAnsi" w:cstheme="minorHAnsi"/>
                <w:sz w:val="22"/>
              </w:rPr>
              <w:t>Essential</w:t>
            </w:r>
          </w:p>
        </w:tc>
        <w:tc>
          <w:tcPr>
            <w:tcW w:w="6741" w:type="dxa"/>
            <w:vAlign w:val="center"/>
          </w:tcPr>
          <w:p w:rsidR="002D5AB1" w:rsidRPr="00C21A48" w:rsidRDefault="002D5AB1" w:rsidP="002D5AB1">
            <w:pPr>
              <w:ind w:left="0" w:firstLine="0"/>
              <w:jc w:val="center"/>
              <w:rPr>
                <w:rFonts w:asciiTheme="minorHAnsi" w:hAnsiTheme="minorHAnsi" w:cstheme="minorHAnsi"/>
                <w:sz w:val="22"/>
              </w:rPr>
            </w:pPr>
            <w:r w:rsidRPr="00C21A48">
              <w:rPr>
                <w:rFonts w:asciiTheme="minorHAnsi" w:hAnsiTheme="minorHAnsi" w:cstheme="minorHAnsi"/>
                <w:sz w:val="22"/>
              </w:rPr>
              <w:t>Desirable</w:t>
            </w:r>
          </w:p>
        </w:tc>
      </w:tr>
      <w:tr w:rsidR="002D5AB1" w:rsidTr="000A65A7">
        <w:tc>
          <w:tcPr>
            <w:tcW w:w="2127" w:type="dxa"/>
          </w:tcPr>
          <w:p w:rsidR="002D5AB1" w:rsidRPr="00C21A48" w:rsidRDefault="001E4A79">
            <w:pPr>
              <w:ind w:left="0" w:firstLine="0"/>
              <w:rPr>
                <w:rFonts w:asciiTheme="minorHAnsi" w:hAnsiTheme="minorHAnsi" w:cstheme="minorHAnsi"/>
                <w:sz w:val="22"/>
              </w:rPr>
            </w:pPr>
            <w:r w:rsidRPr="00C21A48">
              <w:rPr>
                <w:rFonts w:asciiTheme="minorHAnsi" w:hAnsiTheme="minorHAnsi" w:cstheme="minorHAnsi"/>
                <w:sz w:val="22"/>
              </w:rPr>
              <w:t xml:space="preserve">Qualifications and Experience </w:t>
            </w:r>
          </w:p>
        </w:tc>
        <w:tc>
          <w:tcPr>
            <w:tcW w:w="6520" w:type="dxa"/>
          </w:tcPr>
          <w:p w:rsidR="001E4A79" w:rsidRPr="00C21A48" w:rsidRDefault="001E4A79" w:rsidP="001E4A79">
            <w:pPr>
              <w:pStyle w:val="ListParagraph"/>
              <w:numPr>
                <w:ilvl w:val="0"/>
                <w:numId w:val="2"/>
              </w:numPr>
              <w:jc w:val="both"/>
              <w:rPr>
                <w:rFonts w:asciiTheme="minorHAnsi" w:hAnsiTheme="minorHAnsi" w:cstheme="minorHAnsi"/>
                <w:sz w:val="22"/>
              </w:rPr>
            </w:pPr>
            <w:r w:rsidRPr="00C21A48">
              <w:rPr>
                <w:rFonts w:asciiTheme="minorHAnsi" w:hAnsiTheme="minorHAnsi" w:cstheme="minorHAnsi"/>
                <w:sz w:val="22"/>
              </w:rPr>
              <w:t>Must be able to consistently demonstrate that they are numerate and literate.</w:t>
            </w:r>
          </w:p>
          <w:p w:rsidR="002D5AB1" w:rsidRPr="00C21A48" w:rsidRDefault="001E4A79" w:rsidP="001E4A79">
            <w:pPr>
              <w:pStyle w:val="ListParagraph"/>
              <w:numPr>
                <w:ilvl w:val="0"/>
                <w:numId w:val="2"/>
              </w:numPr>
              <w:jc w:val="both"/>
              <w:rPr>
                <w:rFonts w:asciiTheme="minorHAnsi" w:hAnsiTheme="minorHAnsi" w:cstheme="minorHAnsi"/>
                <w:sz w:val="22"/>
              </w:rPr>
            </w:pPr>
            <w:r w:rsidRPr="00C21A48">
              <w:rPr>
                <w:rFonts w:asciiTheme="minorHAnsi" w:hAnsiTheme="minorHAnsi" w:cstheme="minorHAnsi"/>
                <w:sz w:val="22"/>
              </w:rPr>
              <w:t xml:space="preserve">Minimum GCSE Maths and English GCSE A*-C or equivalent. </w:t>
            </w:r>
          </w:p>
          <w:p w:rsidR="001E4A79" w:rsidRPr="00C21A48" w:rsidRDefault="001E4A79" w:rsidP="001E4A79">
            <w:pPr>
              <w:pStyle w:val="ListParagraph"/>
              <w:numPr>
                <w:ilvl w:val="0"/>
                <w:numId w:val="2"/>
              </w:numPr>
              <w:jc w:val="both"/>
              <w:rPr>
                <w:rFonts w:asciiTheme="minorHAnsi" w:hAnsiTheme="minorHAnsi" w:cstheme="minorHAnsi"/>
                <w:sz w:val="22"/>
              </w:rPr>
            </w:pPr>
            <w:r w:rsidRPr="00C21A48">
              <w:rPr>
                <w:rFonts w:asciiTheme="minorHAnsi" w:hAnsiTheme="minorHAnsi" w:cstheme="minorHAnsi"/>
                <w:sz w:val="22"/>
              </w:rPr>
              <w:t>Experience as a caretaker, site supervisor or similar role.</w:t>
            </w:r>
          </w:p>
          <w:p w:rsidR="001E4A79" w:rsidRPr="00C21A48" w:rsidRDefault="001E4A79" w:rsidP="001E4A79">
            <w:pPr>
              <w:pStyle w:val="ListParagraph"/>
              <w:numPr>
                <w:ilvl w:val="0"/>
                <w:numId w:val="2"/>
              </w:numPr>
              <w:jc w:val="both"/>
              <w:rPr>
                <w:rFonts w:asciiTheme="minorHAnsi" w:hAnsiTheme="minorHAnsi" w:cstheme="minorHAnsi"/>
                <w:sz w:val="22"/>
              </w:rPr>
            </w:pPr>
            <w:r w:rsidRPr="00C21A48">
              <w:rPr>
                <w:rFonts w:asciiTheme="minorHAnsi" w:hAnsiTheme="minorHAnsi" w:cstheme="minorHAnsi"/>
                <w:sz w:val="22"/>
              </w:rPr>
              <w:t>Good working knowledge of management and maintenance of buildings, mechanical, electrical and other infrastructure systems.</w:t>
            </w:r>
          </w:p>
          <w:p w:rsidR="001E4A79" w:rsidRPr="00C21A48" w:rsidRDefault="001E4A79" w:rsidP="001E4A79">
            <w:pPr>
              <w:pStyle w:val="ListParagraph"/>
              <w:numPr>
                <w:ilvl w:val="0"/>
                <w:numId w:val="2"/>
              </w:numPr>
              <w:jc w:val="both"/>
              <w:rPr>
                <w:rFonts w:asciiTheme="minorHAnsi" w:hAnsiTheme="minorHAnsi" w:cstheme="minorHAnsi"/>
                <w:sz w:val="22"/>
              </w:rPr>
            </w:pPr>
            <w:r w:rsidRPr="00C21A48">
              <w:rPr>
                <w:rFonts w:asciiTheme="minorHAnsi" w:hAnsiTheme="minorHAnsi" w:cstheme="minorHAnsi"/>
                <w:sz w:val="22"/>
              </w:rPr>
              <w:t>Computer literate including experience of using Microsoft Office.</w:t>
            </w:r>
          </w:p>
          <w:p w:rsidR="001E4A79" w:rsidRPr="00C21A48" w:rsidRDefault="001E4A79" w:rsidP="001E4A79">
            <w:pPr>
              <w:pStyle w:val="ListParagraph"/>
              <w:numPr>
                <w:ilvl w:val="0"/>
                <w:numId w:val="2"/>
              </w:numPr>
              <w:jc w:val="both"/>
              <w:rPr>
                <w:rFonts w:asciiTheme="minorHAnsi" w:hAnsiTheme="minorHAnsi" w:cstheme="minorHAnsi"/>
                <w:sz w:val="22"/>
              </w:rPr>
            </w:pPr>
            <w:r w:rsidRPr="00C21A48">
              <w:rPr>
                <w:rFonts w:asciiTheme="minorHAnsi" w:hAnsiTheme="minorHAnsi" w:cstheme="minorHAnsi"/>
                <w:sz w:val="22"/>
              </w:rPr>
              <w:t>Knowledge of health and safety, first aid, medical, fire safety, risk management relations and requirements.</w:t>
            </w:r>
          </w:p>
          <w:p w:rsidR="001E4A79" w:rsidRPr="00C21A48" w:rsidRDefault="001E4A79" w:rsidP="001E4A79">
            <w:pPr>
              <w:pStyle w:val="ListParagraph"/>
              <w:numPr>
                <w:ilvl w:val="0"/>
                <w:numId w:val="2"/>
              </w:numPr>
              <w:jc w:val="both"/>
              <w:rPr>
                <w:rFonts w:asciiTheme="minorHAnsi" w:hAnsiTheme="minorHAnsi" w:cstheme="minorHAnsi"/>
                <w:sz w:val="22"/>
              </w:rPr>
            </w:pPr>
            <w:r w:rsidRPr="00C21A48">
              <w:rPr>
                <w:rFonts w:asciiTheme="minorHAnsi" w:hAnsiTheme="minorHAnsi" w:cstheme="minorHAnsi"/>
                <w:sz w:val="22"/>
              </w:rPr>
              <w:t>Understanding of Health and Safety NEBOSH, IOSH, COSSH</w:t>
            </w:r>
          </w:p>
          <w:p w:rsidR="001E4A79" w:rsidRPr="00C21A48" w:rsidRDefault="001E4A79" w:rsidP="001E4A79">
            <w:pPr>
              <w:pStyle w:val="ListParagraph"/>
              <w:numPr>
                <w:ilvl w:val="0"/>
                <w:numId w:val="2"/>
              </w:numPr>
              <w:jc w:val="both"/>
              <w:rPr>
                <w:rFonts w:asciiTheme="minorHAnsi" w:hAnsiTheme="minorHAnsi" w:cstheme="minorHAnsi"/>
                <w:sz w:val="22"/>
              </w:rPr>
            </w:pPr>
            <w:r w:rsidRPr="00C21A48">
              <w:rPr>
                <w:rFonts w:asciiTheme="minorHAnsi" w:hAnsiTheme="minorHAnsi" w:cstheme="minorHAnsi"/>
                <w:sz w:val="22"/>
              </w:rPr>
              <w:t>Up to date knowledge of statutory regulations and guidance relating to the post.</w:t>
            </w:r>
          </w:p>
          <w:p w:rsidR="001E4A79" w:rsidRPr="00C21A48" w:rsidRDefault="001E4A79" w:rsidP="001E4A79">
            <w:pPr>
              <w:pStyle w:val="ListParagraph"/>
              <w:numPr>
                <w:ilvl w:val="0"/>
                <w:numId w:val="2"/>
              </w:numPr>
              <w:jc w:val="both"/>
              <w:rPr>
                <w:rFonts w:asciiTheme="minorHAnsi" w:hAnsiTheme="minorHAnsi" w:cstheme="minorHAnsi"/>
                <w:sz w:val="22"/>
              </w:rPr>
            </w:pPr>
            <w:r w:rsidRPr="00C21A48">
              <w:rPr>
                <w:rFonts w:asciiTheme="minorHAnsi" w:hAnsiTheme="minorHAnsi" w:cstheme="minorHAnsi"/>
                <w:sz w:val="22"/>
              </w:rPr>
              <w:t>Recent experience of working in a site supervisory role.</w:t>
            </w:r>
          </w:p>
          <w:p w:rsidR="001E4A79" w:rsidRPr="00C21A48" w:rsidRDefault="001E4A79" w:rsidP="001E4A79">
            <w:pPr>
              <w:pStyle w:val="ListParagraph"/>
              <w:ind w:left="360" w:firstLine="0"/>
              <w:jc w:val="both"/>
              <w:rPr>
                <w:rFonts w:asciiTheme="minorHAnsi" w:hAnsiTheme="minorHAnsi" w:cstheme="minorHAnsi"/>
                <w:sz w:val="22"/>
              </w:rPr>
            </w:pPr>
            <w:r w:rsidRPr="00C21A48">
              <w:rPr>
                <w:rFonts w:asciiTheme="minorHAnsi" w:hAnsiTheme="minorHAnsi" w:cstheme="minorHAnsi"/>
                <w:sz w:val="22"/>
              </w:rPr>
              <w:t xml:space="preserve"> </w:t>
            </w:r>
          </w:p>
        </w:tc>
        <w:tc>
          <w:tcPr>
            <w:tcW w:w="6741" w:type="dxa"/>
          </w:tcPr>
          <w:p w:rsidR="002D5AB1" w:rsidRPr="00C21A48" w:rsidRDefault="001E4A79" w:rsidP="002D5AB1">
            <w:pPr>
              <w:pStyle w:val="ListParagraph"/>
              <w:numPr>
                <w:ilvl w:val="0"/>
                <w:numId w:val="1"/>
              </w:numPr>
              <w:jc w:val="both"/>
              <w:rPr>
                <w:rFonts w:asciiTheme="minorHAnsi" w:hAnsiTheme="minorHAnsi" w:cstheme="minorHAnsi"/>
                <w:sz w:val="22"/>
              </w:rPr>
            </w:pPr>
            <w:r w:rsidRPr="00C21A48">
              <w:rPr>
                <w:rFonts w:asciiTheme="minorHAnsi" w:hAnsiTheme="minorHAnsi" w:cstheme="minorHAnsi"/>
                <w:sz w:val="22"/>
              </w:rPr>
              <w:t>Educated to Level 3 qualification NVQ or equivalent in a related area.</w:t>
            </w:r>
          </w:p>
          <w:p w:rsidR="001E4A79" w:rsidRPr="00C21A48" w:rsidRDefault="001E4A79" w:rsidP="002D5AB1">
            <w:pPr>
              <w:pStyle w:val="ListParagraph"/>
              <w:numPr>
                <w:ilvl w:val="0"/>
                <w:numId w:val="1"/>
              </w:numPr>
              <w:jc w:val="both"/>
              <w:rPr>
                <w:rFonts w:asciiTheme="minorHAnsi" w:hAnsiTheme="minorHAnsi" w:cstheme="minorHAnsi"/>
                <w:sz w:val="22"/>
              </w:rPr>
            </w:pPr>
            <w:r w:rsidRPr="00C21A48">
              <w:rPr>
                <w:rFonts w:asciiTheme="minorHAnsi" w:hAnsiTheme="minorHAnsi" w:cstheme="minorHAnsi"/>
                <w:sz w:val="22"/>
              </w:rPr>
              <w:t>Experience managing contractors and working with outsourced providers.</w:t>
            </w:r>
          </w:p>
          <w:p w:rsidR="001E4A79" w:rsidRPr="00C21A48" w:rsidRDefault="001E4A79" w:rsidP="002D5AB1">
            <w:pPr>
              <w:pStyle w:val="ListParagraph"/>
              <w:numPr>
                <w:ilvl w:val="0"/>
                <w:numId w:val="1"/>
              </w:numPr>
              <w:jc w:val="both"/>
              <w:rPr>
                <w:rFonts w:asciiTheme="minorHAnsi" w:hAnsiTheme="minorHAnsi" w:cstheme="minorHAnsi"/>
                <w:sz w:val="22"/>
              </w:rPr>
            </w:pPr>
            <w:r w:rsidRPr="00C21A48">
              <w:rPr>
                <w:rFonts w:asciiTheme="minorHAnsi" w:hAnsiTheme="minorHAnsi" w:cstheme="minorHAnsi"/>
                <w:sz w:val="22"/>
              </w:rPr>
              <w:t>Experience of line management</w:t>
            </w:r>
          </w:p>
          <w:p w:rsidR="001E4A79" w:rsidRPr="00C21A48" w:rsidRDefault="001E4A79" w:rsidP="002D5AB1">
            <w:pPr>
              <w:pStyle w:val="ListParagraph"/>
              <w:numPr>
                <w:ilvl w:val="0"/>
                <w:numId w:val="1"/>
              </w:numPr>
              <w:jc w:val="both"/>
              <w:rPr>
                <w:rFonts w:asciiTheme="minorHAnsi" w:hAnsiTheme="minorHAnsi" w:cstheme="minorHAnsi"/>
                <w:sz w:val="22"/>
              </w:rPr>
            </w:pPr>
            <w:r w:rsidRPr="00C21A48">
              <w:rPr>
                <w:rFonts w:asciiTheme="minorHAnsi" w:hAnsiTheme="minorHAnsi" w:cstheme="minorHAnsi"/>
                <w:sz w:val="22"/>
              </w:rPr>
              <w:t>Experience of working in a school environment.</w:t>
            </w:r>
          </w:p>
        </w:tc>
      </w:tr>
      <w:tr w:rsidR="002D5AB1" w:rsidTr="000A65A7">
        <w:tc>
          <w:tcPr>
            <w:tcW w:w="2127" w:type="dxa"/>
          </w:tcPr>
          <w:p w:rsidR="002D5AB1" w:rsidRPr="00C21A48" w:rsidRDefault="00C21A48">
            <w:pPr>
              <w:ind w:left="0" w:firstLine="0"/>
              <w:rPr>
                <w:rFonts w:asciiTheme="minorHAnsi" w:hAnsiTheme="minorHAnsi" w:cstheme="minorHAnsi"/>
                <w:sz w:val="22"/>
              </w:rPr>
            </w:pPr>
            <w:r w:rsidRPr="00C21A48">
              <w:rPr>
                <w:rFonts w:asciiTheme="minorHAnsi" w:hAnsiTheme="minorHAnsi" w:cstheme="minorHAnsi"/>
                <w:sz w:val="22"/>
              </w:rPr>
              <w:t xml:space="preserve">Skills and Abilities </w:t>
            </w:r>
          </w:p>
        </w:tc>
        <w:tc>
          <w:tcPr>
            <w:tcW w:w="6520" w:type="dxa"/>
          </w:tcPr>
          <w:p w:rsidR="00C21A48" w:rsidRPr="00C21A48" w:rsidRDefault="00C21A48" w:rsidP="002D5AB1">
            <w:pPr>
              <w:pStyle w:val="ListParagraph"/>
              <w:numPr>
                <w:ilvl w:val="0"/>
                <w:numId w:val="1"/>
              </w:numPr>
              <w:jc w:val="both"/>
              <w:rPr>
                <w:rFonts w:asciiTheme="minorHAnsi" w:hAnsiTheme="minorHAnsi" w:cstheme="minorHAnsi"/>
                <w:sz w:val="22"/>
              </w:rPr>
            </w:pPr>
            <w:r w:rsidRPr="00C21A48">
              <w:rPr>
                <w:rFonts w:asciiTheme="minorHAnsi" w:hAnsiTheme="minorHAnsi" w:cstheme="minorHAnsi"/>
                <w:sz w:val="22"/>
              </w:rPr>
              <w:t>Ability to manage time effectively – identifying solutions to problems and dealing with issues as they arise.</w:t>
            </w:r>
          </w:p>
          <w:p w:rsidR="00C21A48" w:rsidRPr="00C21A48" w:rsidRDefault="00C21A48" w:rsidP="00C21A48">
            <w:pPr>
              <w:pStyle w:val="ListParagraph"/>
              <w:numPr>
                <w:ilvl w:val="0"/>
                <w:numId w:val="1"/>
              </w:numPr>
              <w:jc w:val="both"/>
              <w:rPr>
                <w:rFonts w:asciiTheme="minorHAnsi" w:hAnsiTheme="minorHAnsi" w:cstheme="minorHAnsi"/>
                <w:sz w:val="22"/>
              </w:rPr>
            </w:pPr>
            <w:r w:rsidRPr="00C21A48">
              <w:rPr>
                <w:rFonts w:asciiTheme="minorHAnsi" w:hAnsiTheme="minorHAnsi" w:cstheme="minorHAnsi"/>
                <w:sz w:val="22"/>
              </w:rPr>
              <w:t>Ability to interpret and follow policies and procedures.</w:t>
            </w:r>
          </w:p>
          <w:p w:rsidR="00C56B41" w:rsidRPr="00C21A48" w:rsidRDefault="00C21A48" w:rsidP="002D5AB1">
            <w:pPr>
              <w:pStyle w:val="ListParagraph"/>
              <w:numPr>
                <w:ilvl w:val="0"/>
                <w:numId w:val="1"/>
              </w:numPr>
              <w:jc w:val="both"/>
              <w:rPr>
                <w:rFonts w:asciiTheme="minorHAnsi" w:hAnsiTheme="minorHAnsi" w:cstheme="minorHAnsi"/>
                <w:sz w:val="22"/>
              </w:rPr>
            </w:pPr>
            <w:r w:rsidRPr="00C21A48">
              <w:rPr>
                <w:rFonts w:asciiTheme="minorHAnsi" w:hAnsiTheme="minorHAnsi" w:cstheme="minorHAnsi"/>
                <w:sz w:val="22"/>
              </w:rPr>
              <w:t>Ability to review systems to ensure the robust evaluation of performance and actions to secure improvements.</w:t>
            </w:r>
          </w:p>
          <w:p w:rsidR="00C21A48" w:rsidRPr="00C21A48" w:rsidRDefault="00C21A48" w:rsidP="002D5AB1">
            <w:pPr>
              <w:pStyle w:val="ListParagraph"/>
              <w:numPr>
                <w:ilvl w:val="0"/>
                <w:numId w:val="1"/>
              </w:numPr>
              <w:jc w:val="both"/>
              <w:rPr>
                <w:rFonts w:asciiTheme="minorHAnsi" w:hAnsiTheme="minorHAnsi" w:cstheme="minorHAnsi"/>
                <w:sz w:val="22"/>
              </w:rPr>
            </w:pPr>
            <w:r w:rsidRPr="00C21A48">
              <w:rPr>
                <w:rFonts w:asciiTheme="minorHAnsi" w:hAnsiTheme="minorHAnsi" w:cstheme="minorHAnsi"/>
                <w:sz w:val="22"/>
              </w:rPr>
              <w:t>Be a strong listener and able to communicate in a clear and concise manner both on the telephone and face to face, and can effectively convey information at an appropriate level.</w:t>
            </w:r>
          </w:p>
          <w:p w:rsidR="00C21A48" w:rsidRPr="00C21A48" w:rsidRDefault="00C21A48" w:rsidP="002D5AB1">
            <w:pPr>
              <w:pStyle w:val="ListParagraph"/>
              <w:numPr>
                <w:ilvl w:val="0"/>
                <w:numId w:val="1"/>
              </w:numPr>
              <w:jc w:val="both"/>
              <w:rPr>
                <w:rFonts w:asciiTheme="minorHAnsi" w:hAnsiTheme="minorHAnsi" w:cstheme="minorHAnsi"/>
                <w:sz w:val="22"/>
              </w:rPr>
            </w:pPr>
            <w:r w:rsidRPr="00C21A48">
              <w:rPr>
                <w:rFonts w:asciiTheme="minorHAnsi" w:hAnsiTheme="minorHAnsi" w:cstheme="minorHAnsi"/>
                <w:sz w:val="22"/>
              </w:rPr>
              <w:t>Ability to complete work to the required standards and to agreed deadlines.</w:t>
            </w:r>
          </w:p>
          <w:p w:rsidR="00C21A48" w:rsidRPr="00C21A48" w:rsidRDefault="00C21A48" w:rsidP="002D5AB1">
            <w:pPr>
              <w:pStyle w:val="ListParagraph"/>
              <w:numPr>
                <w:ilvl w:val="0"/>
                <w:numId w:val="1"/>
              </w:numPr>
              <w:jc w:val="both"/>
              <w:rPr>
                <w:rFonts w:asciiTheme="minorHAnsi" w:hAnsiTheme="minorHAnsi" w:cstheme="minorHAnsi"/>
                <w:sz w:val="22"/>
              </w:rPr>
            </w:pPr>
            <w:r w:rsidRPr="00C21A48">
              <w:rPr>
                <w:rFonts w:asciiTheme="minorHAnsi" w:hAnsiTheme="minorHAnsi" w:cstheme="minorHAnsi"/>
                <w:sz w:val="22"/>
              </w:rPr>
              <w:t>Ability to develop and maintain effective working relationships with a wide range of people.</w:t>
            </w:r>
          </w:p>
          <w:p w:rsidR="00C21A48" w:rsidRPr="00C21A48" w:rsidRDefault="00C21A48" w:rsidP="002D5AB1">
            <w:pPr>
              <w:pStyle w:val="ListParagraph"/>
              <w:numPr>
                <w:ilvl w:val="0"/>
                <w:numId w:val="1"/>
              </w:numPr>
              <w:jc w:val="both"/>
              <w:rPr>
                <w:rFonts w:asciiTheme="minorHAnsi" w:hAnsiTheme="minorHAnsi" w:cstheme="minorHAnsi"/>
                <w:sz w:val="22"/>
              </w:rPr>
            </w:pPr>
            <w:r w:rsidRPr="00C21A48">
              <w:rPr>
                <w:rFonts w:asciiTheme="minorHAnsi" w:hAnsiTheme="minorHAnsi" w:cstheme="minorHAnsi"/>
                <w:sz w:val="22"/>
              </w:rPr>
              <w:t>Demonstrates a flexible approach to work to enable delivery of service.</w:t>
            </w:r>
          </w:p>
        </w:tc>
        <w:tc>
          <w:tcPr>
            <w:tcW w:w="6741" w:type="dxa"/>
          </w:tcPr>
          <w:p w:rsidR="00175AFB" w:rsidRPr="00C21A48" w:rsidRDefault="00C21A48" w:rsidP="00175AFB">
            <w:pPr>
              <w:pStyle w:val="ListParagraph"/>
              <w:numPr>
                <w:ilvl w:val="0"/>
                <w:numId w:val="1"/>
              </w:numPr>
              <w:spacing w:line="240" w:lineRule="auto"/>
              <w:jc w:val="both"/>
              <w:rPr>
                <w:rFonts w:asciiTheme="minorHAnsi" w:hAnsiTheme="minorHAnsi" w:cstheme="minorHAnsi"/>
                <w:sz w:val="22"/>
              </w:rPr>
            </w:pPr>
            <w:r w:rsidRPr="00C21A48">
              <w:rPr>
                <w:rFonts w:asciiTheme="minorHAnsi" w:hAnsiTheme="minorHAnsi" w:cstheme="minorHAnsi"/>
                <w:sz w:val="22"/>
              </w:rPr>
              <w:t>Good organisational, communication and problem-solving skills, with the ability to use own initiative and work proactively both in a team and independently.</w:t>
            </w:r>
          </w:p>
        </w:tc>
      </w:tr>
      <w:tr w:rsidR="002D5AB1" w:rsidTr="000A65A7">
        <w:tc>
          <w:tcPr>
            <w:tcW w:w="2127" w:type="dxa"/>
          </w:tcPr>
          <w:p w:rsidR="002D5AB1" w:rsidRPr="00C21A48" w:rsidRDefault="00C21A48">
            <w:pPr>
              <w:ind w:left="0" w:firstLine="0"/>
              <w:rPr>
                <w:rFonts w:asciiTheme="minorHAnsi" w:hAnsiTheme="minorHAnsi" w:cstheme="minorHAnsi"/>
                <w:sz w:val="22"/>
              </w:rPr>
            </w:pPr>
            <w:r w:rsidRPr="00C21A48">
              <w:rPr>
                <w:rFonts w:asciiTheme="minorHAnsi" w:hAnsiTheme="minorHAnsi" w:cstheme="minorHAnsi"/>
                <w:sz w:val="22"/>
              </w:rPr>
              <w:t>Other Attributes</w:t>
            </w:r>
          </w:p>
        </w:tc>
        <w:tc>
          <w:tcPr>
            <w:tcW w:w="6520" w:type="dxa"/>
          </w:tcPr>
          <w:p w:rsidR="00C21A48" w:rsidRDefault="00C21A48" w:rsidP="002D5AB1">
            <w:pPr>
              <w:pStyle w:val="ListParagraph"/>
              <w:numPr>
                <w:ilvl w:val="0"/>
                <w:numId w:val="1"/>
              </w:numPr>
              <w:jc w:val="both"/>
              <w:rPr>
                <w:rFonts w:asciiTheme="minorHAnsi" w:hAnsiTheme="minorHAnsi" w:cstheme="minorHAnsi"/>
                <w:sz w:val="22"/>
              </w:rPr>
            </w:pPr>
            <w:r>
              <w:rPr>
                <w:rFonts w:asciiTheme="minorHAnsi" w:hAnsiTheme="minorHAnsi" w:cstheme="minorHAnsi"/>
                <w:sz w:val="22"/>
              </w:rPr>
              <w:t>Proactive, flexible and adaptable.</w:t>
            </w:r>
          </w:p>
          <w:p w:rsidR="00C21A48" w:rsidRDefault="00C21A48" w:rsidP="002D5AB1">
            <w:pPr>
              <w:pStyle w:val="ListParagraph"/>
              <w:numPr>
                <w:ilvl w:val="0"/>
                <w:numId w:val="1"/>
              </w:numPr>
              <w:jc w:val="both"/>
              <w:rPr>
                <w:rFonts w:asciiTheme="minorHAnsi" w:hAnsiTheme="minorHAnsi" w:cstheme="minorHAnsi"/>
                <w:sz w:val="22"/>
              </w:rPr>
            </w:pPr>
            <w:r>
              <w:rPr>
                <w:rFonts w:asciiTheme="minorHAnsi" w:hAnsiTheme="minorHAnsi" w:cstheme="minorHAnsi"/>
                <w:sz w:val="22"/>
              </w:rPr>
              <w:lastRenderedPageBreak/>
              <w:t xml:space="preserve">Punctual and conscientious. </w:t>
            </w:r>
          </w:p>
          <w:p w:rsidR="00C21A48" w:rsidRDefault="00C21A48" w:rsidP="002D5AB1">
            <w:pPr>
              <w:pStyle w:val="ListParagraph"/>
              <w:numPr>
                <w:ilvl w:val="0"/>
                <w:numId w:val="1"/>
              </w:numPr>
              <w:jc w:val="both"/>
              <w:rPr>
                <w:rFonts w:asciiTheme="minorHAnsi" w:hAnsiTheme="minorHAnsi" w:cstheme="minorHAnsi"/>
                <w:sz w:val="22"/>
              </w:rPr>
            </w:pPr>
            <w:r>
              <w:rPr>
                <w:rFonts w:asciiTheme="minorHAnsi" w:hAnsiTheme="minorHAnsi" w:cstheme="minorHAnsi"/>
                <w:sz w:val="22"/>
              </w:rPr>
              <w:t>Prepared to challenge non-compliance.</w:t>
            </w:r>
          </w:p>
          <w:p w:rsidR="00C21A48" w:rsidRDefault="00C21A48" w:rsidP="002D5AB1">
            <w:pPr>
              <w:pStyle w:val="ListParagraph"/>
              <w:numPr>
                <w:ilvl w:val="0"/>
                <w:numId w:val="1"/>
              </w:numPr>
              <w:jc w:val="both"/>
              <w:rPr>
                <w:rFonts w:asciiTheme="minorHAnsi" w:hAnsiTheme="minorHAnsi" w:cstheme="minorHAnsi"/>
                <w:sz w:val="22"/>
              </w:rPr>
            </w:pPr>
            <w:r>
              <w:rPr>
                <w:rFonts w:asciiTheme="minorHAnsi" w:hAnsiTheme="minorHAnsi" w:cstheme="minorHAnsi"/>
                <w:sz w:val="22"/>
              </w:rPr>
              <w:t>Discretion, tact and confidentiality at all times.</w:t>
            </w:r>
          </w:p>
          <w:p w:rsidR="00C21A48" w:rsidRDefault="00C21A48" w:rsidP="002D5AB1">
            <w:pPr>
              <w:pStyle w:val="ListParagraph"/>
              <w:numPr>
                <w:ilvl w:val="0"/>
                <w:numId w:val="1"/>
              </w:numPr>
              <w:jc w:val="both"/>
              <w:rPr>
                <w:rFonts w:asciiTheme="minorHAnsi" w:hAnsiTheme="minorHAnsi" w:cstheme="minorHAnsi"/>
                <w:sz w:val="22"/>
              </w:rPr>
            </w:pPr>
            <w:r>
              <w:rPr>
                <w:rFonts w:asciiTheme="minorHAnsi" w:hAnsiTheme="minorHAnsi" w:cstheme="minorHAnsi"/>
                <w:sz w:val="22"/>
              </w:rPr>
              <w:t>Good time management and ability to prioritise workload.</w:t>
            </w:r>
          </w:p>
          <w:p w:rsidR="00C21A48" w:rsidRPr="00C21A48" w:rsidRDefault="00C21A48" w:rsidP="00C21A48">
            <w:pPr>
              <w:pStyle w:val="ListParagraph"/>
              <w:numPr>
                <w:ilvl w:val="0"/>
                <w:numId w:val="1"/>
              </w:numPr>
              <w:jc w:val="both"/>
              <w:rPr>
                <w:rFonts w:asciiTheme="minorHAnsi" w:hAnsiTheme="minorHAnsi" w:cstheme="minorHAnsi"/>
                <w:sz w:val="22"/>
              </w:rPr>
            </w:pPr>
            <w:r>
              <w:rPr>
                <w:rFonts w:asciiTheme="minorHAnsi" w:hAnsiTheme="minorHAnsi" w:cstheme="minorHAnsi"/>
                <w:sz w:val="22"/>
              </w:rPr>
              <w:t xml:space="preserve">Able to work under pressure and to deadlines and deliver excellent attention and produce accurate results. </w:t>
            </w:r>
          </w:p>
          <w:p w:rsidR="00E31A1E" w:rsidRPr="00C21A48" w:rsidRDefault="00E31A1E" w:rsidP="00C21A48">
            <w:pPr>
              <w:pStyle w:val="ListParagraph"/>
              <w:ind w:left="360" w:firstLine="0"/>
              <w:jc w:val="both"/>
              <w:rPr>
                <w:rFonts w:asciiTheme="minorHAnsi" w:hAnsiTheme="minorHAnsi" w:cstheme="minorHAnsi"/>
                <w:sz w:val="22"/>
              </w:rPr>
            </w:pPr>
          </w:p>
        </w:tc>
        <w:tc>
          <w:tcPr>
            <w:tcW w:w="6741" w:type="dxa"/>
          </w:tcPr>
          <w:p w:rsidR="00D3652F" w:rsidRPr="00C21A48" w:rsidRDefault="00D3652F" w:rsidP="00C21A48">
            <w:pPr>
              <w:pStyle w:val="ListParagraph"/>
              <w:ind w:left="360" w:firstLine="0"/>
              <w:jc w:val="both"/>
              <w:rPr>
                <w:rFonts w:asciiTheme="minorHAnsi" w:hAnsiTheme="minorHAnsi" w:cstheme="minorHAnsi"/>
                <w:sz w:val="22"/>
              </w:rPr>
            </w:pPr>
          </w:p>
        </w:tc>
      </w:tr>
    </w:tbl>
    <w:p w:rsidR="00E3691B" w:rsidRDefault="000A65A7">
      <w:r w:rsidRPr="000A65A7">
        <w:rPr>
          <w:noProof/>
        </w:rPr>
        <w:lastRenderedPageBreak/>
        <w:drawing>
          <wp:anchor distT="0" distB="0" distL="114300" distR="114300" simplePos="0" relativeHeight="251659264" behindDoc="0" locked="0" layoutInCell="1" allowOverlap="1" wp14:anchorId="0BB9C892" wp14:editId="71504341">
            <wp:simplePos x="0" y="0"/>
            <wp:positionH relativeFrom="margin">
              <wp:posOffset>7598410</wp:posOffset>
            </wp:positionH>
            <wp:positionV relativeFrom="margin">
              <wp:posOffset>6041390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sidRPr="000A65A7">
        <w:rPr>
          <w:noProof/>
        </w:rPr>
        <w:drawing>
          <wp:anchor distT="0" distB="0" distL="114300" distR="114300" simplePos="0" relativeHeight="251660288" behindDoc="0" locked="0" layoutInCell="1" allowOverlap="1" wp14:anchorId="09BEBEAE" wp14:editId="75A5BC6D">
            <wp:simplePos x="0" y="0"/>
            <wp:positionH relativeFrom="margin">
              <wp:posOffset>9221404</wp:posOffset>
            </wp:positionH>
            <wp:positionV relativeFrom="margin">
              <wp:posOffset>6055229</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sectPr w:rsidR="00E3691B" w:rsidSect="00453EB3">
      <w:pgSz w:w="16838" w:h="11906" w:orient="landscape"/>
      <w:pgMar w:top="720" w:right="720" w:bottom="720" w:left="72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10B6"/>
    <w:multiLevelType w:val="hybridMultilevel"/>
    <w:tmpl w:val="28F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4E0657"/>
    <w:multiLevelType w:val="hybridMultilevel"/>
    <w:tmpl w:val="AF7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528DB"/>
    <w:multiLevelType w:val="hybridMultilevel"/>
    <w:tmpl w:val="640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B1"/>
    <w:rsid w:val="000A65A7"/>
    <w:rsid w:val="00147527"/>
    <w:rsid w:val="00175AFB"/>
    <w:rsid w:val="001E4A79"/>
    <w:rsid w:val="00233780"/>
    <w:rsid w:val="002541B5"/>
    <w:rsid w:val="002D5AB1"/>
    <w:rsid w:val="004135C1"/>
    <w:rsid w:val="00453D35"/>
    <w:rsid w:val="00453EB3"/>
    <w:rsid w:val="004B6968"/>
    <w:rsid w:val="00541415"/>
    <w:rsid w:val="006E644C"/>
    <w:rsid w:val="00884571"/>
    <w:rsid w:val="00900FB1"/>
    <w:rsid w:val="00901326"/>
    <w:rsid w:val="00960AEF"/>
    <w:rsid w:val="00B22245"/>
    <w:rsid w:val="00C21A48"/>
    <w:rsid w:val="00C56B41"/>
    <w:rsid w:val="00CF5BE2"/>
    <w:rsid w:val="00D3652F"/>
    <w:rsid w:val="00D4669C"/>
    <w:rsid w:val="00D60F71"/>
    <w:rsid w:val="00DF51C0"/>
    <w:rsid w:val="00E31A1E"/>
    <w:rsid w:val="00E5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5CBC6-56BD-452E-B283-7FC7E41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B1"/>
    <w:pPr>
      <w:spacing w:after="98" w:line="246" w:lineRule="auto"/>
      <w:ind w:left="-5" w:hanging="10"/>
    </w:pPr>
    <w:rPr>
      <w:rFonts w:ascii="Myriad Pro" w:eastAsia="Myriad Pro" w:hAnsi="Myriad Pro" w:cs="Myriad Pro"/>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Sally Spraggon</cp:lastModifiedBy>
  <cp:revision>2</cp:revision>
  <dcterms:created xsi:type="dcterms:W3CDTF">2020-09-14T06:43:00Z</dcterms:created>
  <dcterms:modified xsi:type="dcterms:W3CDTF">2020-09-14T06:43:00Z</dcterms:modified>
</cp:coreProperties>
</file>