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3A3DA4" w14:paraId="447BC9D8" w14:textId="77777777" w:rsidTr="003A3DA4">
        <w:tc>
          <w:tcPr>
            <w:tcW w:w="3256" w:type="dxa"/>
            <w:shd w:val="clear" w:color="auto" w:fill="BDD6EE" w:themeFill="accent5" w:themeFillTint="66"/>
          </w:tcPr>
          <w:p w14:paraId="370C4D35" w14:textId="7D956BF9" w:rsidR="003A3DA4" w:rsidRDefault="003A3DA4">
            <w:r>
              <w:t>Job title</w:t>
            </w:r>
          </w:p>
        </w:tc>
        <w:tc>
          <w:tcPr>
            <w:tcW w:w="7194" w:type="dxa"/>
          </w:tcPr>
          <w:p w14:paraId="6DFAAAEA" w14:textId="62ADC4BA" w:rsidR="003A3DA4" w:rsidRDefault="00054102" w:rsidP="00054102">
            <w:r>
              <w:t>Financial Administrator</w:t>
            </w:r>
          </w:p>
        </w:tc>
      </w:tr>
      <w:tr w:rsidR="003A3DA4" w14:paraId="47663617" w14:textId="77777777" w:rsidTr="003A3DA4">
        <w:tc>
          <w:tcPr>
            <w:tcW w:w="3256" w:type="dxa"/>
            <w:shd w:val="clear" w:color="auto" w:fill="BDD6EE" w:themeFill="accent5" w:themeFillTint="66"/>
          </w:tcPr>
          <w:p w14:paraId="5BFB409A" w14:textId="1AB2B334" w:rsidR="003A3DA4" w:rsidRDefault="008A0D62">
            <w:r>
              <w:t>Responsible To</w:t>
            </w:r>
          </w:p>
        </w:tc>
        <w:tc>
          <w:tcPr>
            <w:tcW w:w="7194" w:type="dxa"/>
          </w:tcPr>
          <w:p w14:paraId="50EA4BAE" w14:textId="4B66795A" w:rsidR="003A3DA4" w:rsidRDefault="008A0D62">
            <w:r>
              <w:t>Chair of the Trustees</w:t>
            </w:r>
          </w:p>
        </w:tc>
      </w:tr>
      <w:tr w:rsidR="003A3DA4" w14:paraId="323F3B07" w14:textId="77777777" w:rsidTr="003A3DA4">
        <w:tc>
          <w:tcPr>
            <w:tcW w:w="3256" w:type="dxa"/>
            <w:shd w:val="clear" w:color="auto" w:fill="BDD6EE" w:themeFill="accent5" w:themeFillTint="66"/>
          </w:tcPr>
          <w:p w14:paraId="3735EF11" w14:textId="4C6F8B3C" w:rsidR="003A3DA4" w:rsidRDefault="003A3DA4">
            <w:r>
              <w:t>Location</w:t>
            </w:r>
          </w:p>
        </w:tc>
        <w:tc>
          <w:tcPr>
            <w:tcW w:w="7194" w:type="dxa"/>
          </w:tcPr>
          <w:p w14:paraId="2B21296E" w14:textId="7E9B0720" w:rsidR="003A3DA4" w:rsidRDefault="003A3DA4">
            <w:r>
              <w:t xml:space="preserve">Clavering and </w:t>
            </w:r>
            <w:proofErr w:type="spellStart"/>
            <w:r>
              <w:t>Arkesden</w:t>
            </w:r>
            <w:proofErr w:type="spellEnd"/>
            <w:r>
              <w:t xml:space="preserve"> Preschool</w:t>
            </w:r>
          </w:p>
        </w:tc>
      </w:tr>
      <w:tr w:rsidR="008A0D62" w14:paraId="2144A73B" w14:textId="77777777" w:rsidTr="003A3DA4">
        <w:tc>
          <w:tcPr>
            <w:tcW w:w="3256" w:type="dxa"/>
            <w:shd w:val="clear" w:color="auto" w:fill="BDD6EE" w:themeFill="accent5" w:themeFillTint="66"/>
          </w:tcPr>
          <w:p w14:paraId="6BB1D438" w14:textId="0F5CF308" w:rsidR="008A0D62" w:rsidRDefault="008A0D62">
            <w:r>
              <w:t>Hours</w:t>
            </w:r>
          </w:p>
        </w:tc>
        <w:tc>
          <w:tcPr>
            <w:tcW w:w="7194" w:type="dxa"/>
          </w:tcPr>
          <w:p w14:paraId="20275DC2" w14:textId="0ED41BD5" w:rsidR="008A0D62" w:rsidRDefault="008A0D62">
            <w:r>
              <w:t>15 hours over 3 days, term time only</w:t>
            </w:r>
            <w:r w:rsidR="008A1CD9">
              <w:t xml:space="preserve"> (38 weeks a year)</w:t>
            </w:r>
          </w:p>
        </w:tc>
      </w:tr>
      <w:tr w:rsidR="00BC25C5" w14:paraId="272B5C54" w14:textId="77777777" w:rsidTr="003A3DA4">
        <w:tc>
          <w:tcPr>
            <w:tcW w:w="3256" w:type="dxa"/>
            <w:shd w:val="clear" w:color="auto" w:fill="BDD6EE" w:themeFill="accent5" w:themeFillTint="66"/>
          </w:tcPr>
          <w:p w14:paraId="5680682C" w14:textId="1A25B80A" w:rsidR="00BC25C5" w:rsidRDefault="00BC25C5">
            <w:r>
              <w:t>Pay scale</w:t>
            </w:r>
          </w:p>
        </w:tc>
        <w:tc>
          <w:tcPr>
            <w:tcW w:w="7194" w:type="dxa"/>
          </w:tcPr>
          <w:p w14:paraId="17295194" w14:textId="7A3C6A54" w:rsidR="00BC25C5" w:rsidRDefault="00BC25C5">
            <w:r>
              <w:t>£10-</w:t>
            </w:r>
            <w:r w:rsidR="008A1CD9">
              <w:t>£</w:t>
            </w:r>
            <w:r>
              <w:t>10.50 per hour, depending on experience</w:t>
            </w:r>
          </w:p>
        </w:tc>
      </w:tr>
    </w:tbl>
    <w:p w14:paraId="79A2FCCB" w14:textId="3EC83BC2" w:rsidR="003A3DA4" w:rsidRDefault="003A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3DA4" w14:paraId="2E9CB983" w14:textId="77777777" w:rsidTr="003A3DA4">
        <w:tc>
          <w:tcPr>
            <w:tcW w:w="10450" w:type="dxa"/>
          </w:tcPr>
          <w:p w14:paraId="229E512C" w14:textId="67F2D5FD" w:rsidR="003A3DA4" w:rsidRDefault="00054102">
            <w:r>
              <w:t>To work in our outstanding setting providing financial</w:t>
            </w:r>
            <w:r w:rsidR="00E4327C">
              <w:t>, admissions</w:t>
            </w:r>
            <w:r>
              <w:t xml:space="preserve"> and administrative cover in a safe and secure environment. To follow all financial responsibilities and commitments showing initiative and working closely with our Preschool Manager and team of Trustees.</w:t>
            </w:r>
          </w:p>
        </w:tc>
      </w:tr>
    </w:tbl>
    <w:p w14:paraId="22A94E81" w14:textId="19ADCB1C" w:rsidR="003A3DA4" w:rsidRDefault="003A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3DA4" w14:paraId="6F05341B" w14:textId="77777777" w:rsidTr="003A3DA4">
        <w:tc>
          <w:tcPr>
            <w:tcW w:w="10450" w:type="dxa"/>
            <w:shd w:val="clear" w:color="auto" w:fill="BDD6EE" w:themeFill="accent5" w:themeFillTint="66"/>
          </w:tcPr>
          <w:p w14:paraId="255CAA7D" w14:textId="2F2A9E12" w:rsidR="003A3DA4" w:rsidRDefault="003A3DA4">
            <w:r>
              <w:t>Main responsibilities and tasks</w:t>
            </w:r>
          </w:p>
        </w:tc>
      </w:tr>
      <w:tr w:rsidR="003A3DA4" w14:paraId="44304F7A" w14:textId="77777777" w:rsidTr="003A3DA4">
        <w:tc>
          <w:tcPr>
            <w:tcW w:w="10450" w:type="dxa"/>
          </w:tcPr>
          <w:p w14:paraId="404C5139" w14:textId="219BF73F" w:rsidR="00054102" w:rsidRDefault="00054102" w:rsidP="00296695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  <w:p w14:paraId="2D1EB6BA" w14:textId="500A8F54" w:rsidR="00054102" w:rsidRDefault="00054102" w:rsidP="00296695">
            <w:pPr>
              <w:rPr>
                <w:bCs/>
              </w:rPr>
            </w:pPr>
            <w:r>
              <w:rPr>
                <w:bCs/>
              </w:rPr>
              <w:t>The main responsibility of this role is to keep the preschool finances running smoothly and follow Charities Commission guidance on keeping</w:t>
            </w:r>
            <w:r w:rsidR="00AD479B">
              <w:rPr>
                <w:bCs/>
              </w:rPr>
              <w:t xml:space="preserve"> our</w:t>
            </w:r>
            <w:r>
              <w:rPr>
                <w:bCs/>
              </w:rPr>
              <w:t xml:space="preserve"> funds safe and secure. You will:</w:t>
            </w:r>
          </w:p>
          <w:p w14:paraId="401A87C6" w14:textId="252B9A11" w:rsidR="00054102" w:rsidRDefault="00E4327C" w:rsidP="005864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K</w:t>
            </w:r>
            <w:r w:rsidRPr="00144C5E">
              <w:t>eep</w:t>
            </w:r>
            <w:r w:rsidR="005864D5" w:rsidRPr="00144C5E">
              <w:t xml:space="preserve"> accurate financial records including payments, receipts, cash analysis, banking, cash withdrawals and raising cheques/BACs payments for authorised invoices</w:t>
            </w:r>
          </w:p>
          <w:p w14:paraId="6442040C" w14:textId="40BC92F9" w:rsidR="005864D5" w:rsidRPr="005864D5" w:rsidRDefault="00E4327C" w:rsidP="00E4327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</w:t>
            </w:r>
            <w:r w:rsidR="005864D5" w:rsidRPr="00144C5E">
              <w:t>aintain the accounts system (</w:t>
            </w:r>
            <w:proofErr w:type="spellStart"/>
            <w:r>
              <w:t>Quickbooks</w:t>
            </w:r>
            <w:proofErr w:type="spellEnd"/>
            <w:r w:rsidR="005864D5" w:rsidRPr="00144C5E">
              <w:t>) and produce financial report</w:t>
            </w:r>
            <w:r w:rsidR="00CC38BF">
              <w:t>s</w:t>
            </w:r>
          </w:p>
          <w:p w14:paraId="5C04EDE7" w14:textId="4A65BC86" w:rsidR="005864D5" w:rsidRPr="00144C5E" w:rsidRDefault="005864D5" w:rsidP="005864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</w:t>
            </w:r>
            <w:r w:rsidRPr="00144C5E">
              <w:t>aise fees and other invoices as appropriate and maintain credit control</w:t>
            </w:r>
          </w:p>
          <w:p w14:paraId="7915611A" w14:textId="77777777" w:rsidR="00CC38BF" w:rsidRDefault="00AD479B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Prepare yearly budgets and provide our Trustees with a termly budget tracker </w:t>
            </w:r>
          </w:p>
          <w:p w14:paraId="5FDFA3CE" w14:textId="3F020405" w:rsidR="00054102" w:rsidRDefault="00CC38BF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Attend</w:t>
            </w:r>
            <w:r w:rsidR="005864D5">
              <w:rPr>
                <w:bCs/>
              </w:rPr>
              <w:t xml:space="preserve"> both</w:t>
            </w:r>
            <w:r w:rsidR="00AD479B">
              <w:rPr>
                <w:bCs/>
              </w:rPr>
              <w:t xml:space="preserve"> Fina</w:t>
            </w:r>
            <w:r w:rsidR="00E4327C">
              <w:rPr>
                <w:bCs/>
              </w:rPr>
              <w:t>nce and Full Committee meetings</w:t>
            </w:r>
          </w:p>
          <w:p w14:paraId="7B1252F5" w14:textId="4C32B68E" w:rsidR="00AD479B" w:rsidRDefault="00AD479B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Work with Essex County Council </w:t>
            </w:r>
            <w:r w:rsidR="00CC38BF">
              <w:rPr>
                <w:bCs/>
              </w:rPr>
              <w:t>and our</w:t>
            </w:r>
            <w:r>
              <w:rPr>
                <w:bCs/>
              </w:rPr>
              <w:t xml:space="preserve"> parents </w:t>
            </w:r>
            <w:r w:rsidR="005864D5">
              <w:rPr>
                <w:bCs/>
              </w:rPr>
              <w:t xml:space="preserve">to claim government </w:t>
            </w:r>
            <w:r>
              <w:rPr>
                <w:bCs/>
              </w:rPr>
              <w:t>funding</w:t>
            </w:r>
            <w:r w:rsidR="00E4327C">
              <w:rPr>
                <w:bCs/>
              </w:rPr>
              <w:t xml:space="preserve"> each term</w:t>
            </w:r>
          </w:p>
          <w:p w14:paraId="798AEAEE" w14:textId="383C70BE" w:rsidR="00AD479B" w:rsidRDefault="00AD479B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Run </w:t>
            </w:r>
            <w:r w:rsidR="00CC38BF">
              <w:rPr>
                <w:bCs/>
              </w:rPr>
              <w:t xml:space="preserve">monthly payroll for </w:t>
            </w:r>
            <w:r w:rsidR="00E4327C">
              <w:rPr>
                <w:bCs/>
              </w:rPr>
              <w:t>staff</w:t>
            </w:r>
            <w:r>
              <w:rPr>
                <w:bCs/>
              </w:rPr>
              <w:t xml:space="preserve"> collating overtime hours in agreement with the </w:t>
            </w:r>
            <w:r w:rsidR="00B97BA8">
              <w:rPr>
                <w:bCs/>
              </w:rPr>
              <w:t xml:space="preserve">Preschool </w:t>
            </w:r>
            <w:r>
              <w:rPr>
                <w:bCs/>
              </w:rPr>
              <w:t>Manager and Officers of the c</w:t>
            </w:r>
            <w:r w:rsidR="005864D5">
              <w:rPr>
                <w:bCs/>
              </w:rPr>
              <w:t>ommittee and send through to our payroll provi</w:t>
            </w:r>
            <w:r w:rsidR="00E4327C">
              <w:rPr>
                <w:bCs/>
              </w:rPr>
              <w:t>der</w:t>
            </w:r>
          </w:p>
          <w:p w14:paraId="5D626324" w14:textId="5B57DB46" w:rsidR="005864D5" w:rsidRPr="005864D5" w:rsidRDefault="00271850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Prepare unbiased and realistic recommendations for yea</w:t>
            </w:r>
            <w:r w:rsidR="00E4327C">
              <w:rPr>
                <w:bCs/>
              </w:rPr>
              <w:t>rly salary review for all staff</w:t>
            </w:r>
          </w:p>
          <w:p w14:paraId="13A0952A" w14:textId="15E4C53A" w:rsidR="005864D5" w:rsidRPr="005864D5" w:rsidRDefault="005864D5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t>O</w:t>
            </w:r>
            <w:r w:rsidRPr="00144C5E">
              <w:t xml:space="preserve">perate all HM Revenue &amp; Customs procedures </w:t>
            </w:r>
            <w:r w:rsidR="00505C67">
              <w:t>as required.</w:t>
            </w:r>
          </w:p>
          <w:p w14:paraId="4A6BFA58" w14:textId="046F080F" w:rsidR="00271850" w:rsidRDefault="005864D5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t>P</w:t>
            </w:r>
            <w:r w:rsidRPr="00144C5E">
              <w:t>rovide</w:t>
            </w:r>
            <w:r w:rsidR="00505C67">
              <w:t xml:space="preserve"> and track</w:t>
            </w:r>
            <w:r w:rsidRPr="00144C5E">
              <w:t xml:space="preserve"> financial information to be used in funding applications and in </w:t>
            </w:r>
            <w:r>
              <w:t>end of funding reports</w:t>
            </w:r>
          </w:p>
          <w:p w14:paraId="7FFE0000" w14:textId="090E9567" w:rsidR="005864D5" w:rsidRPr="00144C5E" w:rsidRDefault="005864D5" w:rsidP="005864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</w:t>
            </w:r>
            <w:r w:rsidRPr="00144C5E">
              <w:t>ollect and bank all income</w:t>
            </w:r>
          </w:p>
          <w:p w14:paraId="6B6BBCA6" w14:textId="0D40C692" w:rsidR="005864D5" w:rsidRPr="00E4327C" w:rsidRDefault="005864D5" w:rsidP="005864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</w:t>
            </w:r>
            <w:r w:rsidRPr="00144C5E">
              <w:t>anage cash floats and proceeds from fundraising</w:t>
            </w:r>
          </w:p>
          <w:p w14:paraId="2477EE50" w14:textId="77777777" w:rsidR="00271850" w:rsidRDefault="00271850" w:rsidP="00271850">
            <w:pPr>
              <w:rPr>
                <w:bCs/>
              </w:rPr>
            </w:pPr>
          </w:p>
          <w:p w14:paraId="12896C2D" w14:textId="3D07AE6C" w:rsidR="00271850" w:rsidRDefault="00271850" w:rsidP="00271850">
            <w:pPr>
              <w:rPr>
                <w:b/>
                <w:bCs/>
              </w:rPr>
            </w:pPr>
            <w:r>
              <w:rPr>
                <w:b/>
                <w:bCs/>
              </w:rPr>
              <w:t>Admissions</w:t>
            </w:r>
          </w:p>
          <w:p w14:paraId="6ABB484A" w14:textId="6986C75E" w:rsidR="00271850" w:rsidRDefault="00A90C39" w:rsidP="00271850">
            <w:pPr>
              <w:rPr>
                <w:bCs/>
              </w:rPr>
            </w:pPr>
            <w:r>
              <w:rPr>
                <w:bCs/>
              </w:rPr>
              <w:t>The admissions process is a key part of the success of the setting, allowing preschool to run as a financially viable enterprise and ensuring the preschool is at full capacity. You will</w:t>
            </w:r>
          </w:p>
          <w:p w14:paraId="5A508370" w14:textId="21178E00" w:rsidR="00E4327C" w:rsidRDefault="00A90C39" w:rsidP="00E4327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Have read the setting’s </w:t>
            </w:r>
            <w:r w:rsidR="00E4327C">
              <w:rPr>
                <w:bCs/>
              </w:rPr>
              <w:t>admissions policy</w:t>
            </w:r>
            <w:r>
              <w:rPr>
                <w:bCs/>
              </w:rPr>
              <w:t>, allocating spaces according to policy guidelines</w:t>
            </w:r>
          </w:p>
          <w:p w14:paraId="54F48230" w14:textId="28AAF8B0" w:rsidR="00E4327C" w:rsidRDefault="00A90C39" w:rsidP="00E4327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Correspond</w:t>
            </w:r>
            <w:r w:rsidR="00E4327C">
              <w:rPr>
                <w:bCs/>
              </w:rPr>
              <w:t xml:space="preserve"> with parents over new enquiries</w:t>
            </w:r>
            <w:r>
              <w:rPr>
                <w:bCs/>
              </w:rPr>
              <w:t>, making them feel welcome and helping them with the transition of their child into the setting</w:t>
            </w:r>
          </w:p>
          <w:p w14:paraId="1C348D58" w14:textId="3825EB1C" w:rsidR="00A90C39" w:rsidRDefault="00A90C39" w:rsidP="00E4327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Work on our academic yearly register, finding the best fit </w:t>
            </w:r>
            <w:r w:rsidR="00505C67">
              <w:rPr>
                <w:bCs/>
              </w:rPr>
              <w:t xml:space="preserve">to fill spaces, dealing with parent requests for sessions changes, and supporting the Preschool Manager to ensure </w:t>
            </w:r>
            <w:r>
              <w:rPr>
                <w:bCs/>
              </w:rPr>
              <w:t>staff to child ratios</w:t>
            </w:r>
            <w:r w:rsidR="00505C67">
              <w:rPr>
                <w:bCs/>
              </w:rPr>
              <w:t xml:space="preserve"> are met</w:t>
            </w:r>
          </w:p>
          <w:p w14:paraId="5F8D5A97" w14:textId="79C38B00" w:rsidR="00A90C39" w:rsidRPr="00E4327C" w:rsidRDefault="00A90C39" w:rsidP="00E4327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Work closely with the Preschool Manager, ensuring the best outcome is achieved for the financial success of the preschool</w:t>
            </w:r>
          </w:p>
          <w:p w14:paraId="104473C5" w14:textId="77777777" w:rsidR="00505C67" w:rsidRDefault="00505C67" w:rsidP="00505C67">
            <w:pPr>
              <w:rPr>
                <w:b/>
                <w:bCs/>
              </w:rPr>
            </w:pPr>
          </w:p>
          <w:p w14:paraId="0FAA7632" w14:textId="32E345C3" w:rsidR="00505C67" w:rsidRDefault="00505C67" w:rsidP="00505C67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Administrative Support</w:t>
            </w:r>
          </w:p>
          <w:p w14:paraId="408AC0B8" w14:textId="4CC3D80E" w:rsidR="00505C67" w:rsidRPr="00505C67" w:rsidRDefault="00505C67" w:rsidP="00505C6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505C67">
              <w:rPr>
                <w:bCs/>
              </w:rPr>
              <w:t xml:space="preserve">Answering phone and dealing with queries, and </w:t>
            </w:r>
            <w:r>
              <w:rPr>
                <w:bCs/>
              </w:rPr>
              <w:t>r</w:t>
            </w:r>
            <w:r w:rsidRPr="00505C67">
              <w:rPr>
                <w:bCs/>
              </w:rPr>
              <w:t>esponding to staff queries and requests</w:t>
            </w:r>
          </w:p>
          <w:p w14:paraId="3A5EEC72" w14:textId="5FE9742D" w:rsidR="00505C67" w:rsidRDefault="00505C67" w:rsidP="00505C6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Assisting with recruitment process</w:t>
            </w:r>
          </w:p>
          <w:p w14:paraId="1A1ACDF3" w14:textId="1760D02E" w:rsidR="00505C67" w:rsidRDefault="00505C67" w:rsidP="00505C6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Support to Preschool Manager/Deputy Managers as required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training course liaison / </w:t>
            </w:r>
            <w:r>
              <w:rPr>
                <w:bCs/>
              </w:rPr>
              <w:lastRenderedPageBreak/>
              <w:t>booking, assisting with parents correspondence etc.</w:t>
            </w:r>
          </w:p>
          <w:p w14:paraId="62349F08" w14:textId="447DAEAC" w:rsidR="00505C67" w:rsidRDefault="00505C67" w:rsidP="00505C6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Get quotes, order supplies and make purchases as requested by Preschool staff.</w:t>
            </w:r>
          </w:p>
          <w:p w14:paraId="11BE7077" w14:textId="77777777" w:rsidR="008A1CD9" w:rsidRDefault="008A1CD9" w:rsidP="00AD479B">
            <w:pPr>
              <w:rPr>
                <w:b/>
                <w:bCs/>
              </w:rPr>
            </w:pPr>
          </w:p>
          <w:p w14:paraId="14490687" w14:textId="508C1EEA" w:rsidR="00AD479B" w:rsidRDefault="00AD479B" w:rsidP="00AD479B">
            <w:pPr>
              <w:rPr>
                <w:b/>
                <w:bCs/>
              </w:rPr>
            </w:pPr>
            <w:r>
              <w:rPr>
                <w:b/>
                <w:bCs/>
              </w:rPr>
              <w:t>Governance</w:t>
            </w:r>
          </w:p>
          <w:p w14:paraId="6DB63C91" w14:textId="2B338BBC" w:rsidR="00AD479B" w:rsidRDefault="00AD479B" w:rsidP="00AD479B">
            <w:pPr>
              <w:rPr>
                <w:bCs/>
              </w:rPr>
            </w:pPr>
            <w:r w:rsidRPr="00AD479B">
              <w:rPr>
                <w:bCs/>
              </w:rPr>
              <w:t xml:space="preserve">The </w:t>
            </w:r>
            <w:r>
              <w:rPr>
                <w:bCs/>
              </w:rPr>
              <w:t>preschool is governed by a committee of trustees</w:t>
            </w:r>
            <w:r w:rsidR="008A0D62">
              <w:rPr>
                <w:bCs/>
              </w:rPr>
              <w:t>, y</w:t>
            </w:r>
            <w:r w:rsidR="00271850">
              <w:rPr>
                <w:bCs/>
              </w:rPr>
              <w:t xml:space="preserve">ou will </w:t>
            </w:r>
            <w:r>
              <w:rPr>
                <w:bCs/>
              </w:rPr>
              <w:t>work very closely with the chair and treasurer</w:t>
            </w:r>
            <w:r w:rsidR="00271850">
              <w:rPr>
                <w:bCs/>
              </w:rPr>
              <w:t>, attending all trustee meetings and AGMs and assisting in the preparation of:</w:t>
            </w:r>
          </w:p>
          <w:p w14:paraId="7E306B53" w14:textId="6D93BB39" w:rsidR="00271850" w:rsidRDefault="00271850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Financial and Admissions information</w:t>
            </w:r>
          </w:p>
          <w:p w14:paraId="57826EE5" w14:textId="299F13AE" w:rsidR="00271850" w:rsidRDefault="00271850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End of Year Accounts  for sign off</w:t>
            </w:r>
          </w:p>
          <w:p w14:paraId="56C2C98F" w14:textId="2842C478" w:rsidR="00271850" w:rsidRPr="00271850" w:rsidRDefault="00271850" w:rsidP="005864D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Documents required for AGMs</w:t>
            </w:r>
          </w:p>
          <w:p w14:paraId="6AD90C09" w14:textId="77777777" w:rsidR="008A1CD9" w:rsidRDefault="008A1CD9" w:rsidP="00296695">
            <w:pPr>
              <w:rPr>
                <w:b/>
                <w:bCs/>
              </w:rPr>
            </w:pPr>
          </w:p>
          <w:p w14:paraId="7F2E6183" w14:textId="3F30C865" w:rsidR="006068F9" w:rsidRPr="006068F9" w:rsidRDefault="006068F9" w:rsidP="00296695">
            <w:pPr>
              <w:rPr>
                <w:b/>
                <w:bCs/>
              </w:rPr>
            </w:pPr>
            <w:r w:rsidRPr="006068F9">
              <w:rPr>
                <w:b/>
                <w:bCs/>
              </w:rPr>
              <w:t>Safety, Welfare and Child Protection</w:t>
            </w:r>
          </w:p>
          <w:p w14:paraId="6C9D1DBB" w14:textId="7C41A220" w:rsidR="00497393" w:rsidRDefault="00A97213" w:rsidP="00296695">
            <w:r>
              <w:t>Safeguarding children is of paramount importance. You will be expected to work closely with the team and manag</w:t>
            </w:r>
            <w:r w:rsidR="00B97BA8">
              <w:t>er in providing a safe</w:t>
            </w:r>
            <w:r>
              <w:t xml:space="preserve"> learning environment. You will:</w:t>
            </w:r>
          </w:p>
          <w:p w14:paraId="70799168" w14:textId="62E92FAD" w:rsidR="00A97213" w:rsidRDefault="00A97213" w:rsidP="005864D5">
            <w:pPr>
              <w:pStyle w:val="ListParagraph"/>
              <w:numPr>
                <w:ilvl w:val="0"/>
                <w:numId w:val="2"/>
              </w:numPr>
            </w:pPr>
            <w:r>
              <w:t>Keep children safe</w:t>
            </w:r>
          </w:p>
          <w:p w14:paraId="41DF44F1" w14:textId="422B9177" w:rsidR="00A97213" w:rsidRDefault="00A97213" w:rsidP="005864D5">
            <w:pPr>
              <w:pStyle w:val="ListParagraph"/>
              <w:numPr>
                <w:ilvl w:val="0"/>
                <w:numId w:val="2"/>
              </w:numPr>
            </w:pPr>
            <w:r>
              <w:t>Value and respect all children and families equally</w:t>
            </w:r>
          </w:p>
          <w:p w14:paraId="26D01192" w14:textId="2F6337BB" w:rsidR="00A97213" w:rsidRDefault="00A97213" w:rsidP="005864D5">
            <w:pPr>
              <w:pStyle w:val="ListParagraph"/>
              <w:numPr>
                <w:ilvl w:val="0"/>
                <w:numId w:val="2"/>
              </w:numPr>
            </w:pPr>
            <w:r>
              <w:t>Support children to develop a positive sense of their own identity and culture</w:t>
            </w:r>
          </w:p>
          <w:p w14:paraId="4368C2D9" w14:textId="77777777" w:rsidR="00054102" w:rsidRDefault="00054102" w:rsidP="00296695"/>
          <w:p w14:paraId="342A6863" w14:textId="77777777" w:rsidR="00054102" w:rsidRPr="006068F9" w:rsidRDefault="00054102" w:rsidP="00054102">
            <w:pPr>
              <w:rPr>
                <w:b/>
                <w:bCs/>
              </w:rPr>
            </w:pPr>
            <w:r w:rsidRPr="006068F9">
              <w:rPr>
                <w:b/>
                <w:bCs/>
              </w:rPr>
              <w:t>Regulatory</w:t>
            </w:r>
          </w:p>
          <w:p w14:paraId="59F37242" w14:textId="77777777" w:rsidR="00054102" w:rsidRDefault="00054102" w:rsidP="00054102">
            <w:r>
              <w:t xml:space="preserve">You will be expected to read and be proactive in the implementation of these preschool policies:     </w:t>
            </w:r>
          </w:p>
          <w:p w14:paraId="6B733513" w14:textId="08F9DE59" w:rsidR="00054102" w:rsidRDefault="00054102" w:rsidP="005864D5">
            <w:pPr>
              <w:pStyle w:val="ListParagraph"/>
              <w:numPr>
                <w:ilvl w:val="0"/>
                <w:numId w:val="2"/>
              </w:numPr>
            </w:pPr>
            <w:r>
              <w:t>Safeguarding Children, Young People and Vulnerable Adults</w:t>
            </w:r>
          </w:p>
          <w:p w14:paraId="3DC817B5" w14:textId="4717EDBB" w:rsidR="00054102" w:rsidRDefault="00054102" w:rsidP="005864D5">
            <w:pPr>
              <w:pStyle w:val="ListParagraph"/>
              <w:numPr>
                <w:ilvl w:val="0"/>
                <w:numId w:val="2"/>
              </w:numPr>
            </w:pPr>
            <w:r>
              <w:t>Recording and Reporting Accidents and Incidents</w:t>
            </w:r>
          </w:p>
          <w:p w14:paraId="404253B2" w14:textId="7A95CD2E" w:rsidR="00054102" w:rsidRDefault="00054102" w:rsidP="005864D5">
            <w:pPr>
              <w:pStyle w:val="ListParagraph"/>
              <w:numPr>
                <w:ilvl w:val="0"/>
                <w:numId w:val="2"/>
              </w:numPr>
            </w:pPr>
            <w:r>
              <w:t>Risk Assessments</w:t>
            </w:r>
          </w:p>
          <w:p w14:paraId="2C783988" w14:textId="3CC9B06A" w:rsidR="00054102" w:rsidRDefault="00054102" w:rsidP="005864D5">
            <w:pPr>
              <w:pStyle w:val="ListParagraph"/>
              <w:numPr>
                <w:ilvl w:val="0"/>
                <w:numId w:val="2"/>
              </w:numPr>
            </w:pPr>
            <w:r>
              <w:t>Confidentiality</w:t>
            </w:r>
          </w:p>
          <w:p w14:paraId="3936CE60" w14:textId="5B52C053" w:rsidR="00A97213" w:rsidRDefault="00054102" w:rsidP="005864D5">
            <w:pPr>
              <w:pStyle w:val="ListParagraph"/>
              <w:numPr>
                <w:ilvl w:val="0"/>
                <w:numId w:val="2"/>
              </w:numPr>
            </w:pPr>
            <w:r>
              <w:t>Induction of Employees and Volunteers</w:t>
            </w:r>
          </w:p>
          <w:p w14:paraId="73D0DB04" w14:textId="5D964FDE" w:rsidR="00497393" w:rsidRPr="00033A16" w:rsidRDefault="003B01BA" w:rsidP="00296695">
            <w:pPr>
              <w:rPr>
                <w:b/>
                <w:bCs/>
              </w:rPr>
            </w:pPr>
            <w:r>
              <w:rPr>
                <w:b/>
                <w:bCs/>
              </w:rPr>
              <w:t>As this position involves working in close proximity to young children, this role</w:t>
            </w:r>
            <w:r w:rsidR="00B7239B" w:rsidRPr="00033A16">
              <w:rPr>
                <w:b/>
                <w:bCs/>
              </w:rPr>
              <w:t xml:space="preserve"> is exempt from the Rehabilitation of Offenders Act 1974. It</w:t>
            </w:r>
            <w:r>
              <w:rPr>
                <w:b/>
                <w:bCs/>
              </w:rPr>
              <w:t xml:space="preserve"> also</w:t>
            </w:r>
            <w:r w:rsidR="00B7239B" w:rsidRPr="00033A16">
              <w:rPr>
                <w:b/>
                <w:bCs/>
              </w:rPr>
              <w:t xml:space="preserve"> requires an enhanced DBS check</w:t>
            </w:r>
            <w:r w:rsidR="00033A16" w:rsidRPr="00033A16">
              <w:rPr>
                <w:b/>
                <w:bCs/>
              </w:rPr>
              <w:t>.</w:t>
            </w:r>
          </w:p>
          <w:p w14:paraId="238CA113" w14:textId="77777777" w:rsidR="00F335A6" w:rsidRDefault="00F335A6" w:rsidP="00054102"/>
          <w:p w14:paraId="35ACE094" w14:textId="584B7732" w:rsidR="00C71A64" w:rsidRPr="008A1CD9" w:rsidRDefault="00F335A6" w:rsidP="008A1CD9">
            <w:pPr>
              <w:rPr>
                <w:b/>
                <w:bCs/>
              </w:rPr>
            </w:pPr>
            <w:r>
              <w:rPr>
                <w:b/>
                <w:bCs/>
              </w:rPr>
              <w:t>This job description is not an exhaustive list of duties and the post holder will be required to undertake any other reasonable duties discussed and directed by the preschool trustees.</w:t>
            </w:r>
          </w:p>
        </w:tc>
      </w:tr>
    </w:tbl>
    <w:p w14:paraId="3B55BAFA" w14:textId="77777777" w:rsidR="003A3DA4" w:rsidRDefault="003A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864D5" w14:paraId="5688BCC3" w14:textId="77777777" w:rsidTr="00837EB2">
        <w:tc>
          <w:tcPr>
            <w:tcW w:w="10450" w:type="dxa"/>
            <w:shd w:val="clear" w:color="auto" w:fill="BDD6EE" w:themeFill="accent5" w:themeFillTint="66"/>
          </w:tcPr>
          <w:p w14:paraId="2B64D694" w14:textId="7B4FC2BC" w:rsidR="005864D5" w:rsidRDefault="005864D5" w:rsidP="00837EB2">
            <w:r>
              <w:t>Person Specification</w:t>
            </w:r>
          </w:p>
        </w:tc>
      </w:tr>
      <w:tr w:rsidR="005864D5" w14:paraId="0503DC04" w14:textId="77777777" w:rsidTr="00837EB2">
        <w:tc>
          <w:tcPr>
            <w:tcW w:w="10450" w:type="dxa"/>
          </w:tcPr>
          <w:p w14:paraId="3DEE9E42" w14:textId="79E34174" w:rsidR="005864D5" w:rsidRDefault="005864D5" w:rsidP="005864D5">
            <w:pPr>
              <w:rPr>
                <w:b/>
                <w:bCs/>
              </w:rPr>
            </w:pPr>
            <w:r>
              <w:rPr>
                <w:b/>
                <w:bCs/>
              </w:rPr>
              <w:t>Essential Criteria</w:t>
            </w:r>
          </w:p>
          <w:p w14:paraId="27D9462D" w14:textId="75E9A2E4" w:rsidR="005864D5" w:rsidRPr="00144C5E" w:rsidRDefault="00DB2B1D" w:rsidP="005864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</w:pPr>
            <w:r>
              <w:t>Bookkeeping experience would be preferred, or a good understanding of finance and figures</w:t>
            </w:r>
          </w:p>
          <w:p w14:paraId="44EE7DC9" w14:textId="77777777" w:rsidR="005864D5" w:rsidRPr="00144C5E" w:rsidRDefault="005864D5" w:rsidP="005864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</w:pPr>
            <w:r w:rsidRPr="00144C5E">
              <w:t>Knowledge and understanding of IT</w:t>
            </w:r>
          </w:p>
          <w:p w14:paraId="0C5C4F48" w14:textId="77777777" w:rsidR="005864D5" w:rsidRPr="00144C5E" w:rsidRDefault="005864D5" w:rsidP="005864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</w:pPr>
            <w:r w:rsidRPr="00144C5E">
              <w:t>Strong organisational skills, a methodical and accurate approach and the ability to work to deadlines</w:t>
            </w:r>
          </w:p>
          <w:p w14:paraId="4C5A26AB" w14:textId="77777777" w:rsidR="005864D5" w:rsidRPr="00144C5E" w:rsidRDefault="005864D5" w:rsidP="005864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</w:pPr>
            <w:r w:rsidRPr="00144C5E">
              <w:t>Ability to work on own initiative and to work as part of a team</w:t>
            </w:r>
          </w:p>
          <w:p w14:paraId="398A39B9" w14:textId="77777777" w:rsidR="005864D5" w:rsidRPr="00144C5E" w:rsidRDefault="005864D5" w:rsidP="005864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</w:pPr>
            <w:r w:rsidRPr="00144C5E">
              <w:t>Good communication skills both oral and written</w:t>
            </w:r>
          </w:p>
          <w:p w14:paraId="06D5529D" w14:textId="77777777" w:rsidR="005864D5" w:rsidRPr="00756137" w:rsidRDefault="005864D5" w:rsidP="005864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cs="Arial"/>
              </w:rPr>
            </w:pPr>
            <w:r w:rsidRPr="00144C5E">
              <w:t>An understanding of equal opportunities</w:t>
            </w:r>
          </w:p>
          <w:p w14:paraId="40CF13CC" w14:textId="77777777" w:rsidR="005864D5" w:rsidRPr="00756137" w:rsidRDefault="005864D5" w:rsidP="005864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cs="Arial"/>
              </w:rPr>
            </w:pPr>
            <w:r w:rsidRPr="00756137">
              <w:rPr>
                <w:rFonts w:cs="Arial"/>
              </w:rPr>
              <w:t>An understanding of the importance of confidentiality for certain aspects of the role and the ability to respect the privacy of others</w:t>
            </w:r>
          </w:p>
          <w:p w14:paraId="63374CE1" w14:textId="0FE941A1" w:rsidR="005864D5" w:rsidRDefault="005864D5" w:rsidP="005864D5">
            <w:pPr>
              <w:rPr>
                <w:b/>
                <w:bCs/>
              </w:rPr>
            </w:pPr>
            <w:r>
              <w:rPr>
                <w:b/>
                <w:bCs/>
              </w:rPr>
              <w:t>Desirable Criteria</w:t>
            </w:r>
          </w:p>
          <w:p w14:paraId="194DAEC7" w14:textId="77777777" w:rsidR="005864D5" w:rsidRDefault="005864D5" w:rsidP="005864D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cs="Arial"/>
              </w:rPr>
            </w:pPr>
            <w:r w:rsidRPr="005864D5">
              <w:rPr>
                <w:rFonts w:cs="Arial"/>
              </w:rPr>
              <w:t>Knowledge of voluntary sector</w:t>
            </w:r>
          </w:p>
          <w:p w14:paraId="201F3FC2" w14:textId="7A002F48" w:rsidR="00DB2B1D" w:rsidRPr="005864D5" w:rsidRDefault="00DB2B1D" w:rsidP="005864D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PAYE experience</w:t>
            </w:r>
          </w:p>
          <w:p w14:paraId="5436CECD" w14:textId="77777777" w:rsidR="005864D5" w:rsidRDefault="005864D5" w:rsidP="005864D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cs="Arial"/>
              </w:rPr>
            </w:pPr>
            <w:r w:rsidRPr="005864D5">
              <w:rPr>
                <w:rFonts w:cs="Arial"/>
              </w:rPr>
              <w:t>Accounting qualification such as AAT</w:t>
            </w:r>
          </w:p>
          <w:p w14:paraId="5578593A" w14:textId="2A9B4BCA" w:rsidR="005864D5" w:rsidRPr="008A0D62" w:rsidRDefault="00E4327C" w:rsidP="005864D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Knowledge of a school or early years environment</w:t>
            </w:r>
          </w:p>
        </w:tc>
      </w:tr>
    </w:tbl>
    <w:p w14:paraId="4607917A" w14:textId="77777777" w:rsidR="005864D5" w:rsidRDefault="005864D5" w:rsidP="00587573"/>
    <w:sectPr w:rsidR="005864D5" w:rsidSect="00587573">
      <w:headerReference w:type="default" r:id="rId8"/>
      <w:pgSz w:w="11900" w:h="16840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9D92" w14:textId="77777777" w:rsidR="00B30FA4" w:rsidRDefault="00B30FA4" w:rsidP="006D7753">
      <w:r>
        <w:separator/>
      </w:r>
    </w:p>
  </w:endnote>
  <w:endnote w:type="continuationSeparator" w:id="0">
    <w:p w14:paraId="49350D6A" w14:textId="77777777" w:rsidR="00B30FA4" w:rsidRDefault="00B30FA4" w:rsidP="006D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55E9" w14:textId="77777777" w:rsidR="00B30FA4" w:rsidRDefault="00B30FA4" w:rsidP="006D7753">
      <w:r>
        <w:separator/>
      </w:r>
    </w:p>
  </w:footnote>
  <w:footnote w:type="continuationSeparator" w:id="0">
    <w:p w14:paraId="7407E6A9" w14:textId="77777777" w:rsidR="00B30FA4" w:rsidRDefault="00B30FA4" w:rsidP="006D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55B4" w14:textId="296E887C" w:rsidR="00054102" w:rsidRDefault="00054102" w:rsidP="000541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76D82A" wp14:editId="46B0B606">
          <wp:extent cx="806400" cy="824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vering-arkesden-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01" cy="82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DDA"/>
    <w:multiLevelType w:val="hybridMultilevel"/>
    <w:tmpl w:val="990C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EA9"/>
    <w:multiLevelType w:val="hybridMultilevel"/>
    <w:tmpl w:val="A468CD22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22916059"/>
    <w:multiLevelType w:val="hybridMultilevel"/>
    <w:tmpl w:val="0A9C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55EC"/>
    <w:multiLevelType w:val="hybridMultilevel"/>
    <w:tmpl w:val="912A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597B"/>
    <w:multiLevelType w:val="hybridMultilevel"/>
    <w:tmpl w:val="324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3CC"/>
    <w:multiLevelType w:val="hybridMultilevel"/>
    <w:tmpl w:val="4212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7295"/>
    <w:multiLevelType w:val="hybridMultilevel"/>
    <w:tmpl w:val="2B9082C4"/>
    <w:lvl w:ilvl="0" w:tplc="41CA38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5706"/>
    <w:multiLevelType w:val="hybridMultilevel"/>
    <w:tmpl w:val="9FBE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400E"/>
    <w:multiLevelType w:val="hybridMultilevel"/>
    <w:tmpl w:val="FB9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9212">
    <w:abstractNumId w:val="6"/>
  </w:num>
  <w:num w:numId="2" w16cid:durableId="1183783302">
    <w:abstractNumId w:val="8"/>
  </w:num>
  <w:num w:numId="3" w16cid:durableId="538053437">
    <w:abstractNumId w:val="1"/>
  </w:num>
  <w:num w:numId="4" w16cid:durableId="969286399">
    <w:abstractNumId w:val="3"/>
  </w:num>
  <w:num w:numId="5" w16cid:durableId="368535931">
    <w:abstractNumId w:val="2"/>
  </w:num>
  <w:num w:numId="6" w16cid:durableId="576090648">
    <w:abstractNumId w:val="4"/>
  </w:num>
  <w:num w:numId="7" w16cid:durableId="1287353862">
    <w:abstractNumId w:val="7"/>
  </w:num>
  <w:num w:numId="8" w16cid:durableId="236718539">
    <w:abstractNumId w:val="0"/>
  </w:num>
  <w:num w:numId="9" w16cid:durableId="2088184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A4"/>
    <w:rsid w:val="00033A16"/>
    <w:rsid w:val="00054102"/>
    <w:rsid w:val="001B2F03"/>
    <w:rsid w:val="001D56AF"/>
    <w:rsid w:val="002248EE"/>
    <w:rsid w:val="00271850"/>
    <w:rsid w:val="00296695"/>
    <w:rsid w:val="00343B11"/>
    <w:rsid w:val="003A3DA4"/>
    <w:rsid w:val="003B01BA"/>
    <w:rsid w:val="00422086"/>
    <w:rsid w:val="00431336"/>
    <w:rsid w:val="00497393"/>
    <w:rsid w:val="004B6CF5"/>
    <w:rsid w:val="004E2A5A"/>
    <w:rsid w:val="004E5A68"/>
    <w:rsid w:val="004E6B46"/>
    <w:rsid w:val="00505C67"/>
    <w:rsid w:val="0051771B"/>
    <w:rsid w:val="00553FC0"/>
    <w:rsid w:val="005864D5"/>
    <w:rsid w:val="00587573"/>
    <w:rsid w:val="005A107A"/>
    <w:rsid w:val="005F7D39"/>
    <w:rsid w:val="006068F9"/>
    <w:rsid w:val="00633EFF"/>
    <w:rsid w:val="006D7753"/>
    <w:rsid w:val="00854119"/>
    <w:rsid w:val="00866F4C"/>
    <w:rsid w:val="008A0D62"/>
    <w:rsid w:val="008A1CD9"/>
    <w:rsid w:val="008A7228"/>
    <w:rsid w:val="009F3F50"/>
    <w:rsid w:val="00A757DA"/>
    <w:rsid w:val="00A90C39"/>
    <w:rsid w:val="00A97213"/>
    <w:rsid w:val="00AD479B"/>
    <w:rsid w:val="00AE13AA"/>
    <w:rsid w:val="00B30FA4"/>
    <w:rsid w:val="00B7239B"/>
    <w:rsid w:val="00B85B61"/>
    <w:rsid w:val="00B97BA8"/>
    <w:rsid w:val="00BC25C5"/>
    <w:rsid w:val="00C71A64"/>
    <w:rsid w:val="00CC2B95"/>
    <w:rsid w:val="00CC38BF"/>
    <w:rsid w:val="00CD4E89"/>
    <w:rsid w:val="00D31EA1"/>
    <w:rsid w:val="00D651E9"/>
    <w:rsid w:val="00DA7711"/>
    <w:rsid w:val="00DB2B1D"/>
    <w:rsid w:val="00DC084A"/>
    <w:rsid w:val="00E2311A"/>
    <w:rsid w:val="00E33576"/>
    <w:rsid w:val="00E429EC"/>
    <w:rsid w:val="00E4327C"/>
    <w:rsid w:val="00EA6A63"/>
    <w:rsid w:val="00EC3531"/>
    <w:rsid w:val="00F02D5C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25BF8"/>
  <w15:docId w15:val="{8D09EEDE-031D-4260-91CB-728FEB5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53"/>
  </w:style>
  <w:style w:type="paragraph" w:styleId="Footer">
    <w:name w:val="footer"/>
    <w:basedOn w:val="Normal"/>
    <w:link w:val="FooterChar"/>
    <w:uiPriority w:val="99"/>
    <w:unhideWhenUsed/>
    <w:rsid w:val="006D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53"/>
  </w:style>
  <w:style w:type="paragraph" w:styleId="BalloonText">
    <w:name w:val="Balloon Text"/>
    <w:basedOn w:val="Normal"/>
    <w:link w:val="BalloonTextChar"/>
    <w:uiPriority w:val="99"/>
    <w:semiHidden/>
    <w:unhideWhenUsed/>
    <w:rsid w:val="00AE13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A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A68"/>
    <w:pPr>
      <w:ind w:left="720"/>
      <w:contextualSpacing/>
    </w:pPr>
  </w:style>
  <w:style w:type="paragraph" w:styleId="Revision">
    <w:name w:val="Revision"/>
    <w:hidden/>
    <w:uiPriority w:val="99"/>
    <w:semiHidden/>
    <w:rsid w:val="0058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C033-0532-420B-8CEA-C0618767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Caz London</cp:lastModifiedBy>
  <cp:revision>2</cp:revision>
  <cp:lastPrinted>2022-05-03T11:00:00Z</cp:lastPrinted>
  <dcterms:created xsi:type="dcterms:W3CDTF">2022-05-07T10:19:00Z</dcterms:created>
  <dcterms:modified xsi:type="dcterms:W3CDTF">2022-05-07T10:19:00Z</dcterms:modified>
</cp:coreProperties>
</file>