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DB5" w:rsidRDefault="00B45E10">
      <w:pPr>
        <w:pStyle w:val="Heading2"/>
        <w:rPr>
          <w:rFonts w:eastAsia="Calibri" w:cs="Calibri"/>
          <w:color w:val="auto"/>
        </w:rPr>
      </w:pPr>
      <w:bookmarkStart w:id="0" w:name="_GoBack"/>
      <w:bookmarkEnd w:id="0"/>
      <w:r>
        <w:rPr>
          <w:rFonts w:eastAsia="Calibri" w:cs="Calibri"/>
          <w:color w:val="auto"/>
        </w:rPr>
        <w:t>Person specification</w:t>
      </w:r>
    </w:p>
    <w:p w:rsidR="00F25DB5" w:rsidRDefault="00B45E10">
      <w:pPr>
        <w:pStyle w:val="Heading2"/>
        <w:spacing w:line="276" w:lineRule="auto"/>
      </w:pPr>
      <w:r>
        <w:rPr>
          <w:rFonts w:eastAsia="Calibri" w:cs="Calibri"/>
          <w:color w:val="auto"/>
          <w:sz w:val="20"/>
          <w:szCs w:val="20"/>
        </w:rPr>
        <w:t>Woodlands School</w:t>
      </w:r>
    </w:p>
    <w:p w:rsidR="00F25DB5" w:rsidRDefault="00B45E10">
      <w:pPr>
        <w:spacing w:line="276" w:lineRule="auto"/>
      </w:pPr>
      <w:r>
        <w:rPr>
          <w:rFonts w:ascii="Calibri" w:hAnsi="Calibri" w:cs="Calibri"/>
          <w:sz w:val="20"/>
          <w:szCs w:val="20"/>
        </w:rPr>
        <w:t xml:space="preserve">Contact details: </w:t>
      </w:r>
      <w:r>
        <w:rPr>
          <w:rFonts w:ascii="Calibri" w:hAnsi="Calibri" w:cs="Calibri"/>
          <w:b/>
          <w:sz w:val="20"/>
          <w:szCs w:val="20"/>
        </w:rPr>
        <w:t>jfe@woodlandsschool.essex.sch.uk</w:t>
      </w:r>
    </w:p>
    <w:p w:rsidR="00F25DB5" w:rsidRDefault="00B45E10">
      <w:pPr>
        <w:spacing w:line="276" w:lineRule="auto"/>
      </w:pPr>
      <w:r>
        <w:rPr>
          <w:rFonts w:ascii="Calibri" w:hAnsi="Calibri" w:cs="Calibri"/>
          <w:sz w:val="20"/>
          <w:szCs w:val="20"/>
        </w:rPr>
        <w:t>Job title:</w:t>
      </w:r>
      <w:r>
        <w:rPr>
          <w:rFonts w:ascii="Calibri" w:hAnsi="Calibri" w:cs="Calibri"/>
          <w:b/>
          <w:sz w:val="20"/>
          <w:szCs w:val="20"/>
        </w:rPr>
        <w:t xml:space="preserve"> ALL ASSOCIATE STAFF POSITIONS – BUT MAY BE ADDED TO</w:t>
      </w:r>
    </w:p>
    <w:p w:rsidR="00F25DB5" w:rsidRDefault="00B45E10">
      <w:pPr>
        <w:spacing w:line="276" w:lineRule="auto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 xml:space="preserve">The table below outlines the </w:t>
      </w:r>
      <w:r>
        <w:rPr>
          <w:rFonts w:ascii="Calibri" w:hAnsi="Calibri" w:cs="Calibri"/>
          <w:i/>
          <w:sz w:val="20"/>
          <w:szCs w:val="20"/>
        </w:rPr>
        <w:t>essential and desirable criteria, which will be used to select the candidate(s) for this post. Evidence from Application form (A), Interviews (I) or References (R)</w:t>
      </w:r>
    </w:p>
    <w:p w:rsidR="00F25DB5" w:rsidRDefault="00F25DB5">
      <w:pPr>
        <w:rPr>
          <w:rFonts w:ascii="Calibri" w:hAnsi="Calibri" w:cs="Calibri"/>
          <w:b/>
          <w:sz w:val="20"/>
          <w:szCs w:val="20"/>
        </w:rPr>
      </w:pPr>
    </w:p>
    <w:tbl>
      <w:tblPr>
        <w:tblW w:w="9781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3969"/>
        <w:gridCol w:w="3544"/>
      </w:tblGrid>
      <w:tr w:rsidR="00F25DB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5DB5" w:rsidRDefault="00B45E10">
            <w:pPr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5DB5" w:rsidRDefault="00B45E10">
            <w:pPr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Essential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5DB5" w:rsidRDefault="00B45E10">
            <w:pPr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Desirable</w:t>
            </w:r>
          </w:p>
        </w:tc>
      </w:tr>
      <w:tr w:rsidR="00F25DB5">
        <w:tblPrEx>
          <w:tblCellMar>
            <w:top w:w="0" w:type="dxa"/>
            <w:bottom w:w="0" w:type="dxa"/>
          </w:tblCellMar>
        </w:tblPrEx>
        <w:trPr>
          <w:trHeight w:hRule="exact" w:val="80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Qualifications and knowledge</w:t>
            </w:r>
          </w:p>
          <w:p w:rsidR="00F25DB5" w:rsidRDefault="00F25DB5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F25DB5" w:rsidRDefault="00F25DB5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F25DB5" w:rsidRDefault="00F25DB5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F25DB5" w:rsidRDefault="00F25DB5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F25DB5" w:rsidRDefault="00F25DB5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F25DB5" w:rsidRDefault="00F25DB5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F25DB5" w:rsidRDefault="00F25DB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Specific qualifications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relating to the role for example good grasp of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maths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English – A</w:t>
            </w:r>
          </w:p>
          <w:p w:rsidR="00F25DB5" w:rsidRDefault="00F25DB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Further professional qualifications – A </w:t>
            </w:r>
          </w:p>
        </w:tc>
      </w:tr>
      <w:tr w:rsidR="00F25DB5">
        <w:tblPrEx>
          <w:tblCellMar>
            <w:top w:w="0" w:type="dxa"/>
            <w:bottom w:w="0" w:type="dxa"/>
          </w:tblCellMar>
        </w:tblPrEx>
        <w:trPr>
          <w:trHeight w:hRule="exact" w:val="935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Skills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Excellent reading and writing skills – A, R &amp;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Ability to complete forms &amp; write letters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Excellent attendance &amp; punctuality – R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Effective &amp; clear communicator – A, R &amp; I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Attention to detail – A, R &amp; I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Ability to consult with colleague and external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organisations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Solution foc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used approach – A, R &amp; I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Ability to interpret data &amp; action plan –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Understand the role of others working in &amp; with the school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Ability to provide timely &amp; accurate information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Excellent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organisational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skills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Demonstrat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 creativity &amp; an ability to resolve routine problems independently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Ability to manage own time effectively &amp; work independently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Understand &amp; implement Child Protection policies &amp; procedures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Demonstrate a commitment to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equality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Basic understanding of Health &amp; Safety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Understand policies &amp; procedures relating to confidentiality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 prepared to develop &amp; learn in the role – A, R &amp; I </w:t>
            </w:r>
          </w:p>
          <w:p w:rsidR="00F25DB5" w:rsidRDefault="00F25DB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F25DB5" w:rsidRDefault="00F25DB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F25DB5" w:rsidRDefault="00F25DB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Ambition for further promotion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Excellent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IT skills &amp; a good knowledge of SIMS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Understanding of the process for monitoring of pupil performance –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Some understanding of the National Curriculum requirements – A, R &amp; I </w:t>
            </w:r>
          </w:p>
          <w:p w:rsidR="00F25DB5" w:rsidRDefault="00F25DB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</w:p>
          <w:p w:rsidR="00F25DB5" w:rsidRDefault="00F25DB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25DB5">
        <w:tblPrEx>
          <w:tblCellMar>
            <w:top w:w="0" w:type="dxa"/>
            <w:bottom w:w="0" w:type="dxa"/>
          </w:tblCellMar>
        </w:tblPrEx>
        <w:trPr>
          <w:trHeight w:hRule="exact" w:val="285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Experience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Understand the importance of physical and emotional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well-being  - A, R &amp; I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Ability to establish a rapport, with respectful &amp;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trusting professional relationships with all stakeholders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Know who, how and whom to share information – A, R &amp; I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Knowledge of general school policies &amp; procedures – A, R &amp; I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Successful experience of a school in similar context –A,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Basi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 understanding of the learning experience provided by the school  -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Basic understanding of the way in which young people develop</w:t>
            </w:r>
          </w:p>
          <w:p w:rsidR="00F25DB5" w:rsidRDefault="00F25DB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</w:p>
          <w:p w:rsidR="00F25DB5" w:rsidRDefault="00F25DB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25DB5">
        <w:tblPrEx>
          <w:tblCellMar>
            <w:top w:w="0" w:type="dxa"/>
            <w:bottom w:w="0" w:type="dxa"/>
          </w:tblCellMar>
        </w:tblPrEx>
        <w:trPr>
          <w:trHeight w:hRule="exact" w:val="282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Other requirements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Pupil focused and aligned with our Woodlands School ethos of Aspiration, Resilience, Opportuni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ty, Excellence – A, R &amp;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Be passionate about our young people and school and be prepared to consistently go the ‘extra mile’ for our pupils and families who live in very challenging circumstances – A, R &amp;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 </w:t>
            </w:r>
          </w:p>
          <w:p w:rsidR="00F25DB5" w:rsidRDefault="00B45E10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Sense of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humour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A, R &amp; I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DB5" w:rsidRDefault="00F25DB5">
            <w:pPr>
              <w:spacing w:before="100" w:after="72"/>
            </w:pPr>
          </w:p>
        </w:tc>
      </w:tr>
    </w:tbl>
    <w:p w:rsidR="00F25DB5" w:rsidRDefault="00F25DB5">
      <w:pPr>
        <w:rPr>
          <w:rFonts w:ascii="Calibri" w:hAnsi="Calibri" w:cs="Calibri"/>
        </w:rPr>
      </w:pPr>
    </w:p>
    <w:p w:rsidR="00F25DB5" w:rsidRDefault="00F25DB5">
      <w:pPr>
        <w:rPr>
          <w:rFonts w:ascii="Calibri" w:hAnsi="Calibri" w:cs="Calibri"/>
        </w:rPr>
      </w:pPr>
    </w:p>
    <w:p w:rsidR="00F25DB5" w:rsidRDefault="00F25DB5"/>
    <w:sectPr w:rsidR="00F25DB5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552" w:right="1134" w:bottom="1134" w:left="1134" w:header="709" w:footer="1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45E10">
      <w:r>
        <w:separator/>
      </w:r>
    </w:p>
  </w:endnote>
  <w:endnote w:type="continuationSeparator" w:id="0">
    <w:p w:rsidR="00000000" w:rsidRDefault="00B45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564" w:rsidRDefault="00B45E10">
    <w:pPr>
      <w:pStyle w:val="Footer"/>
      <w:spacing w:after="120"/>
      <w:jc w:val="both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564" w:rsidRDefault="00B45E10">
    <w:pPr>
      <w:pStyle w:val="Footer"/>
      <w:spacing w:after="120"/>
      <w:jc w:val="both"/>
      <w:rPr>
        <w:rFonts w:ascii="Arial" w:hAnsi="Arial" w:cs="Arial"/>
        <w:color w:val="A59C87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45E10">
      <w:r>
        <w:rPr>
          <w:color w:val="000000"/>
        </w:rPr>
        <w:separator/>
      </w:r>
    </w:p>
  </w:footnote>
  <w:footnote w:type="continuationSeparator" w:id="0">
    <w:p w:rsidR="00000000" w:rsidRDefault="00B45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564" w:rsidRDefault="00B45E10">
    <w:pPr>
      <w:pStyle w:val="Header"/>
    </w:pPr>
    <w:r>
      <w:rPr>
        <w:noProof/>
        <w:lang w:val="en-GB" w:eastAsia="en-GB"/>
      </w:rPr>
      <w:drawing>
        <wp:inline distT="0" distB="0" distL="0" distR="0">
          <wp:extent cx="4683017" cy="981663"/>
          <wp:effectExtent l="0" t="0" r="3283" b="8937"/>
          <wp:docPr id="1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83017" cy="981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BA5564" w:rsidRDefault="00B45E10">
    <w:pPr>
      <w:pStyle w:val="Header"/>
    </w:pPr>
  </w:p>
  <w:p w:rsidR="00BA5564" w:rsidRDefault="00B45E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564" w:rsidRDefault="00B45E10">
    <w:pPr>
      <w:pStyle w:val="Header"/>
    </w:pPr>
    <w:r>
      <w:rPr>
        <w:noProof/>
        <w:lang w:val="en-GB" w:eastAsia="en-GB"/>
      </w:rPr>
      <w:drawing>
        <wp:inline distT="0" distB="0" distL="0" distR="0">
          <wp:extent cx="4683017" cy="981663"/>
          <wp:effectExtent l="0" t="0" r="3283" b="8937"/>
          <wp:docPr id="2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83017" cy="981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25DB5"/>
    <w:rsid w:val="00B45E10"/>
    <w:rsid w:val="00F2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after="0" w:line="240" w:lineRule="auto"/>
    </w:pPr>
    <w:rPr>
      <w:rFonts w:ascii="Cambria" w:eastAsia="MS Mincho" w:hAnsi="Cambria"/>
      <w:sz w:val="24"/>
      <w:szCs w:val="24"/>
      <w:lang w:val="en-US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eastAsia="MS Mincho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after="0" w:line="240" w:lineRule="auto"/>
    </w:pPr>
    <w:rPr>
      <w:rFonts w:ascii="Cambria" w:eastAsia="MS Mincho" w:hAnsi="Cambria"/>
      <w:sz w:val="24"/>
      <w:szCs w:val="24"/>
      <w:lang w:val="en-US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eastAsia="MS Mincho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dwt</dc:creator>
  <cp:lastModifiedBy>Jan Fennelly</cp:lastModifiedBy>
  <cp:revision>2</cp:revision>
  <cp:lastPrinted>2020-04-06T14:59:00Z</cp:lastPrinted>
  <dcterms:created xsi:type="dcterms:W3CDTF">2020-04-15T10:30:00Z</dcterms:created>
  <dcterms:modified xsi:type="dcterms:W3CDTF">2020-04-15T10:30:00Z</dcterms:modified>
</cp:coreProperties>
</file>