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D2" w:rsidRPr="009A4DE5" w:rsidRDefault="004C61D2" w:rsidP="009A4DE5">
      <w:pPr>
        <w:pBdr>
          <w:bottom w:val="single" w:sz="12" w:space="1" w:color="009999"/>
        </w:pBdr>
        <w:rPr>
          <w:b/>
          <w:color w:val="009999"/>
          <w:sz w:val="32"/>
        </w:rPr>
      </w:pPr>
      <w:r w:rsidRPr="009A4DE5">
        <w:rPr>
          <w:b/>
          <w:color w:val="009999"/>
          <w:sz w:val="32"/>
        </w:rPr>
        <w:t>Job Description</w:t>
      </w:r>
      <w:r w:rsidR="00114B54" w:rsidRPr="009A4DE5">
        <w:rPr>
          <w:b/>
          <w:color w:val="009999"/>
          <w:sz w:val="32"/>
        </w:rPr>
        <w:t xml:space="preserve">:  </w:t>
      </w:r>
      <w:r w:rsidR="00004433">
        <w:rPr>
          <w:b/>
          <w:color w:val="009999"/>
          <w:sz w:val="32"/>
        </w:rPr>
        <w:t>Receptionist</w:t>
      </w:r>
    </w:p>
    <w:p w:rsidR="004C61D2" w:rsidRDefault="004C61D2" w:rsidP="004C61D2"/>
    <w:p w:rsidR="00114B54" w:rsidRPr="00114B54" w:rsidRDefault="00114B54" w:rsidP="00114B54">
      <w:pPr>
        <w:ind w:left="2880" w:hanging="2880"/>
        <w:rPr>
          <w:rFonts w:asciiTheme="majorHAnsi" w:hAnsiTheme="majorHAnsi" w:cs="Arial"/>
        </w:rPr>
      </w:pPr>
      <w:r w:rsidRPr="009A4DE5">
        <w:rPr>
          <w:rFonts w:asciiTheme="majorHAnsi" w:hAnsiTheme="majorHAnsi" w:cs="Arial"/>
          <w:b/>
          <w:color w:val="009999"/>
          <w:sz w:val="24"/>
        </w:rPr>
        <w:t>Job Title:</w:t>
      </w:r>
      <w:r w:rsidRPr="00114B54">
        <w:rPr>
          <w:rFonts w:asciiTheme="majorHAnsi" w:hAnsiTheme="majorHAnsi" w:cs="Arial"/>
        </w:rPr>
        <w:tab/>
      </w:r>
      <w:r w:rsidR="00004433">
        <w:rPr>
          <w:rFonts w:asciiTheme="majorHAnsi" w:hAnsiTheme="majorHAnsi" w:cs="Arial"/>
        </w:rPr>
        <w:t>Receptionist</w:t>
      </w:r>
    </w:p>
    <w:p w:rsidR="00114B54" w:rsidRPr="006A2594" w:rsidRDefault="00114B54" w:rsidP="006A2594">
      <w:pPr>
        <w:ind w:left="0"/>
        <w:jc w:val="both"/>
        <w:rPr>
          <w:rFonts w:asciiTheme="majorHAnsi" w:hAnsiTheme="majorHAnsi" w:cs="Arial"/>
          <w:b/>
          <w:sz w:val="24"/>
          <w:szCs w:val="24"/>
        </w:rPr>
      </w:pPr>
      <w:r w:rsidRPr="002F6A54">
        <w:rPr>
          <w:rFonts w:asciiTheme="majorHAnsi" w:hAnsiTheme="majorHAnsi" w:cs="Arial"/>
          <w:b/>
          <w:color w:val="009999"/>
          <w:sz w:val="24"/>
        </w:rPr>
        <w:t>Job Grade:</w:t>
      </w:r>
      <w:r w:rsidRPr="002F6A54">
        <w:rPr>
          <w:rFonts w:asciiTheme="majorHAnsi" w:hAnsiTheme="majorHAnsi" w:cs="Arial"/>
        </w:rPr>
        <w:tab/>
      </w:r>
      <w:r w:rsidR="006A2594" w:rsidRPr="002F6A54">
        <w:rPr>
          <w:rFonts w:asciiTheme="majorHAnsi" w:hAnsiTheme="majorHAnsi" w:cs="Arial"/>
        </w:rPr>
        <w:t xml:space="preserve">                             </w:t>
      </w:r>
      <w:r w:rsidR="00F75926">
        <w:rPr>
          <w:rFonts w:asciiTheme="majorHAnsi" w:hAnsiTheme="majorHAnsi" w:cs="Arial"/>
          <w:szCs w:val="24"/>
        </w:rPr>
        <w:t>Band 1 Mid</w:t>
      </w:r>
    </w:p>
    <w:p w:rsidR="00114B54" w:rsidRPr="00114B54" w:rsidRDefault="00114B54" w:rsidP="00114B54">
      <w:pPr>
        <w:ind w:left="0"/>
        <w:rPr>
          <w:rFonts w:asciiTheme="majorHAnsi" w:hAnsiTheme="majorHAnsi" w:cs="Arial"/>
        </w:rPr>
      </w:pPr>
      <w:r w:rsidRPr="009A4DE5">
        <w:rPr>
          <w:rFonts w:asciiTheme="majorHAnsi" w:hAnsiTheme="majorHAnsi" w:cs="Arial"/>
          <w:b/>
          <w:color w:val="009999"/>
          <w:sz w:val="24"/>
        </w:rPr>
        <w:t>Job Salary:</w:t>
      </w:r>
      <w:r w:rsidRPr="00114B54">
        <w:rPr>
          <w:rFonts w:asciiTheme="majorHAnsi" w:hAnsiTheme="majorHAnsi" w:cs="Arial"/>
        </w:rPr>
        <w:tab/>
      </w:r>
      <w:r w:rsidRPr="00114B54">
        <w:rPr>
          <w:rFonts w:asciiTheme="majorHAnsi" w:hAnsiTheme="majorHAnsi" w:cs="Arial"/>
        </w:rPr>
        <w:tab/>
      </w:r>
      <w:r w:rsidRPr="00114B54">
        <w:rPr>
          <w:rFonts w:asciiTheme="majorHAnsi" w:hAnsiTheme="majorHAnsi" w:cs="Arial"/>
        </w:rPr>
        <w:tab/>
      </w:r>
      <w:r w:rsidR="006A2594" w:rsidRPr="002F6A54">
        <w:rPr>
          <w:rFonts w:asciiTheme="majorHAnsi" w:hAnsiTheme="majorHAnsi" w:cs="Arial"/>
          <w:szCs w:val="24"/>
        </w:rPr>
        <w:t>£</w:t>
      </w:r>
      <w:r w:rsidR="00F75926">
        <w:rPr>
          <w:rFonts w:asciiTheme="majorHAnsi" w:hAnsiTheme="majorHAnsi" w:cs="Arial"/>
          <w:szCs w:val="24"/>
        </w:rPr>
        <w:t xml:space="preserve">17,364 </w:t>
      </w:r>
    </w:p>
    <w:p w:rsidR="00114B54" w:rsidRPr="00114B54" w:rsidRDefault="00114B54" w:rsidP="00114B54">
      <w:pPr>
        <w:ind w:left="2340" w:hanging="2340"/>
        <w:rPr>
          <w:rFonts w:asciiTheme="majorHAnsi" w:hAnsiTheme="majorHAnsi" w:cs="Arial"/>
        </w:rPr>
      </w:pPr>
      <w:r w:rsidRPr="009A4DE5">
        <w:rPr>
          <w:rFonts w:asciiTheme="majorHAnsi" w:hAnsiTheme="majorHAnsi" w:cs="Arial"/>
          <w:b/>
          <w:color w:val="009999"/>
          <w:sz w:val="24"/>
        </w:rPr>
        <w:t>Responsible to:</w:t>
      </w:r>
      <w:r w:rsidRPr="00114B54">
        <w:rPr>
          <w:rFonts w:asciiTheme="majorHAnsi" w:hAnsiTheme="majorHAnsi" w:cs="Arial"/>
          <w:b/>
        </w:rPr>
        <w:tab/>
      </w:r>
      <w:r w:rsidRPr="00ED6FC2">
        <w:rPr>
          <w:rFonts w:asciiTheme="majorHAnsi" w:hAnsiTheme="majorHAnsi" w:cs="Arial"/>
        </w:rPr>
        <w:tab/>
      </w:r>
      <w:r w:rsidR="00F75926">
        <w:rPr>
          <w:rFonts w:asciiTheme="majorHAnsi" w:hAnsiTheme="majorHAnsi" w:cs="Arial"/>
        </w:rPr>
        <w:t>Administrator, Headteacher</w:t>
      </w:r>
    </w:p>
    <w:p w:rsidR="00B364E3" w:rsidRDefault="00114B54" w:rsidP="00776AB5">
      <w:pPr>
        <w:ind w:left="2835" w:hanging="2835"/>
        <w:rPr>
          <w:rFonts w:asciiTheme="majorHAnsi" w:hAnsiTheme="majorHAnsi" w:cs="Arial"/>
        </w:rPr>
      </w:pPr>
      <w:r w:rsidRPr="009A4DE5">
        <w:rPr>
          <w:rFonts w:asciiTheme="majorHAnsi" w:hAnsiTheme="majorHAnsi" w:cs="Arial"/>
          <w:b/>
          <w:color w:val="009999"/>
          <w:sz w:val="24"/>
        </w:rPr>
        <w:t>Hours/Weeks:</w:t>
      </w:r>
      <w:r w:rsidR="00C7430F">
        <w:rPr>
          <w:rFonts w:asciiTheme="majorHAnsi" w:hAnsiTheme="majorHAnsi" w:cs="Arial"/>
        </w:rPr>
        <w:tab/>
      </w:r>
      <w:r w:rsidR="00C7430F">
        <w:rPr>
          <w:rFonts w:asciiTheme="majorHAnsi" w:hAnsiTheme="majorHAnsi" w:cs="Arial"/>
        </w:rPr>
        <w:tab/>
      </w:r>
      <w:r w:rsidRPr="00114B54">
        <w:rPr>
          <w:rFonts w:asciiTheme="majorHAnsi" w:hAnsiTheme="majorHAnsi" w:cs="Arial"/>
        </w:rPr>
        <w:t>37 hours</w:t>
      </w:r>
      <w:r w:rsidR="00963C6D">
        <w:rPr>
          <w:rFonts w:asciiTheme="majorHAnsi" w:hAnsiTheme="majorHAnsi" w:cs="Arial"/>
        </w:rPr>
        <w:t xml:space="preserve"> per week</w:t>
      </w:r>
      <w:r w:rsidRPr="00114B54">
        <w:rPr>
          <w:rFonts w:asciiTheme="majorHAnsi" w:hAnsiTheme="majorHAnsi" w:cs="Arial"/>
        </w:rPr>
        <w:t xml:space="preserve">, </w:t>
      </w:r>
      <w:r w:rsidR="00B364E3">
        <w:rPr>
          <w:rFonts w:asciiTheme="majorHAnsi" w:hAnsiTheme="majorHAnsi" w:cs="Arial"/>
        </w:rPr>
        <w:t>3</w:t>
      </w:r>
      <w:r w:rsidR="001A742B">
        <w:rPr>
          <w:rFonts w:asciiTheme="majorHAnsi" w:hAnsiTheme="majorHAnsi" w:cs="Arial"/>
        </w:rPr>
        <w:t>8</w:t>
      </w:r>
      <w:r w:rsidR="007C45DD" w:rsidRPr="00ED6FC2">
        <w:rPr>
          <w:rFonts w:asciiTheme="majorHAnsi" w:hAnsiTheme="majorHAnsi" w:cs="Arial"/>
        </w:rPr>
        <w:t xml:space="preserve"> working</w:t>
      </w:r>
      <w:r w:rsidRPr="00ED6FC2">
        <w:rPr>
          <w:rFonts w:asciiTheme="majorHAnsi" w:hAnsiTheme="majorHAnsi" w:cs="Arial"/>
        </w:rPr>
        <w:t xml:space="preserve"> weeks per year</w:t>
      </w:r>
      <w:r w:rsidR="00776AB5">
        <w:rPr>
          <w:rFonts w:asciiTheme="majorHAnsi" w:hAnsiTheme="majorHAnsi" w:cs="Arial"/>
        </w:rPr>
        <w:t xml:space="preserve">. </w:t>
      </w:r>
    </w:p>
    <w:p w:rsidR="00776AB5" w:rsidRPr="00114B54" w:rsidRDefault="00776AB5" w:rsidP="00776AB5">
      <w:pPr>
        <w:ind w:left="2835" w:hanging="2835"/>
        <w:rPr>
          <w:rFonts w:asciiTheme="majorHAnsi" w:hAnsiTheme="majorHAnsi" w:cs="Arial"/>
        </w:rPr>
      </w:pPr>
      <w:r>
        <w:rPr>
          <w:rFonts w:asciiTheme="majorHAnsi" w:hAnsiTheme="majorHAnsi" w:cs="Arial"/>
          <w:b/>
          <w:color w:val="009999"/>
          <w:sz w:val="24"/>
        </w:rPr>
        <w:t>Location:</w:t>
      </w:r>
      <w:r>
        <w:rPr>
          <w:rFonts w:asciiTheme="majorHAnsi" w:hAnsiTheme="majorHAnsi" w:cs="Arial"/>
        </w:rPr>
        <w:tab/>
      </w:r>
      <w:r w:rsidR="00B364E3">
        <w:rPr>
          <w:rFonts w:asciiTheme="majorHAnsi" w:hAnsiTheme="majorHAnsi" w:cs="Arial"/>
        </w:rPr>
        <w:t>Market Field School</w:t>
      </w:r>
      <w:bookmarkStart w:id="0" w:name="_GoBack"/>
      <w:bookmarkEnd w:id="0"/>
    </w:p>
    <w:p w:rsidR="00963C6D" w:rsidRDefault="00114B54" w:rsidP="00963C6D">
      <w:pPr>
        <w:ind w:left="2835" w:hanging="2835"/>
        <w:jc w:val="both"/>
      </w:pPr>
      <w:r w:rsidRPr="009A4DE5">
        <w:rPr>
          <w:rFonts w:asciiTheme="majorHAnsi" w:hAnsiTheme="majorHAnsi" w:cs="Arial"/>
          <w:b/>
          <w:color w:val="009999"/>
          <w:sz w:val="24"/>
        </w:rPr>
        <w:t>Job Purpose:</w:t>
      </w:r>
      <w:r w:rsidRPr="00114B54">
        <w:rPr>
          <w:rFonts w:asciiTheme="majorHAnsi" w:hAnsiTheme="majorHAnsi" w:cs="Arial"/>
          <w:b/>
        </w:rPr>
        <w:tab/>
      </w:r>
      <w:r w:rsidR="00152668">
        <w:t xml:space="preserve"> </w:t>
      </w:r>
    </w:p>
    <w:p w:rsidR="00776AB5" w:rsidRDefault="00776AB5" w:rsidP="00B364E3">
      <w:pPr>
        <w:pStyle w:val="ListParagraph"/>
        <w:numPr>
          <w:ilvl w:val="0"/>
          <w:numId w:val="25"/>
        </w:numPr>
        <w:spacing w:line="240" w:lineRule="auto"/>
        <w:jc w:val="both"/>
        <w:rPr>
          <w:rFonts w:eastAsia="Times New Roman" w:cstheme="minorHAnsi"/>
          <w:lang w:eastAsia="en-US"/>
        </w:rPr>
      </w:pPr>
      <w:r w:rsidRPr="00DA1AEB">
        <w:rPr>
          <w:rFonts w:eastAsia="Times New Roman" w:cstheme="minorHAnsi"/>
          <w:lang w:eastAsia="en-US"/>
        </w:rPr>
        <w:t xml:space="preserve">To </w:t>
      </w:r>
      <w:r w:rsidR="00B364E3">
        <w:rPr>
          <w:rFonts w:eastAsia="Times New Roman" w:cstheme="minorHAnsi"/>
          <w:lang w:eastAsia="en-US"/>
        </w:rPr>
        <w:t>perform an efficient and effective reception service</w:t>
      </w:r>
      <w:r w:rsidRPr="00DA1AEB">
        <w:rPr>
          <w:rFonts w:eastAsia="Times New Roman" w:cstheme="minorHAnsi"/>
          <w:lang w:eastAsia="en-US"/>
        </w:rPr>
        <w:t>.</w:t>
      </w:r>
    </w:p>
    <w:p w:rsidR="00B364E3" w:rsidRPr="00DA1AEB" w:rsidRDefault="00B364E3" w:rsidP="00B364E3">
      <w:pPr>
        <w:pStyle w:val="ListParagraph"/>
        <w:numPr>
          <w:ilvl w:val="0"/>
          <w:numId w:val="25"/>
        </w:numPr>
        <w:spacing w:line="240" w:lineRule="auto"/>
        <w:jc w:val="both"/>
        <w:rPr>
          <w:rFonts w:eastAsia="Times New Roman" w:cstheme="minorHAnsi"/>
          <w:lang w:eastAsia="en-US"/>
        </w:rPr>
      </w:pPr>
      <w:r>
        <w:rPr>
          <w:rFonts w:eastAsia="Times New Roman" w:cstheme="minorHAnsi"/>
          <w:lang w:eastAsia="en-US"/>
        </w:rPr>
        <w:t>To provide administrative support to the school’s stakeholders</w:t>
      </w:r>
    </w:p>
    <w:p w:rsidR="00B364E3" w:rsidRDefault="00B364E3" w:rsidP="00776AB5">
      <w:pPr>
        <w:spacing w:line="240" w:lineRule="auto"/>
        <w:jc w:val="both"/>
        <w:rPr>
          <w:rFonts w:eastAsia="Times New Roman" w:cstheme="minorHAnsi"/>
          <w:b/>
          <w:color w:val="009999"/>
          <w:lang w:eastAsia="en-US"/>
        </w:rPr>
      </w:pPr>
    </w:p>
    <w:p w:rsidR="00CE14CC" w:rsidRPr="00513D2F" w:rsidRDefault="00CE14CC" w:rsidP="00513D2F">
      <w:pPr>
        <w:spacing w:line="240" w:lineRule="auto"/>
        <w:jc w:val="both"/>
        <w:rPr>
          <w:rFonts w:eastAsia="Times New Roman" w:cstheme="minorHAnsi"/>
          <w:b/>
          <w:color w:val="009999"/>
          <w:lang w:eastAsia="en-US"/>
        </w:rPr>
      </w:pPr>
      <w:r w:rsidRPr="00DA1AEB">
        <w:rPr>
          <w:rFonts w:eastAsia="Times New Roman" w:cstheme="minorHAnsi"/>
          <w:b/>
          <w:color w:val="009999"/>
          <w:lang w:eastAsia="en-US"/>
        </w:rPr>
        <w:t>Key Responsibilities</w:t>
      </w:r>
    </w:p>
    <w:p w:rsidR="00513D2F" w:rsidRDefault="00B364E3" w:rsidP="00B364E3">
      <w:pPr>
        <w:pStyle w:val="ListParagraph"/>
        <w:numPr>
          <w:ilvl w:val="0"/>
          <w:numId w:val="30"/>
        </w:numPr>
        <w:jc w:val="both"/>
        <w:rPr>
          <w:rFonts w:eastAsiaTheme="minorHAnsi" w:cstheme="minorHAnsi"/>
          <w:lang w:eastAsia="en-US"/>
        </w:rPr>
      </w:pPr>
      <w:r>
        <w:rPr>
          <w:rFonts w:eastAsiaTheme="minorHAnsi" w:cstheme="minorHAnsi"/>
          <w:lang w:eastAsia="en-US"/>
        </w:rPr>
        <w:t>To</w:t>
      </w:r>
      <w:r w:rsidR="00513D2F">
        <w:rPr>
          <w:rFonts w:eastAsiaTheme="minorHAnsi" w:cstheme="minorHAnsi"/>
          <w:lang w:eastAsia="en-US"/>
        </w:rPr>
        <w:t xml:space="preserve"> act as first point of contact for the school, welcoming all visitors and pupils.</w:t>
      </w:r>
    </w:p>
    <w:p w:rsidR="00513D2F" w:rsidRDefault="00513D2F" w:rsidP="00B364E3">
      <w:pPr>
        <w:pStyle w:val="ListParagraph"/>
        <w:numPr>
          <w:ilvl w:val="0"/>
          <w:numId w:val="30"/>
        </w:numPr>
        <w:jc w:val="both"/>
        <w:rPr>
          <w:rFonts w:eastAsiaTheme="minorHAnsi" w:cstheme="minorHAnsi"/>
          <w:lang w:eastAsia="en-US"/>
        </w:rPr>
      </w:pPr>
      <w:r>
        <w:rPr>
          <w:rFonts w:eastAsiaTheme="minorHAnsi" w:cstheme="minorHAnsi"/>
          <w:lang w:eastAsia="en-US"/>
        </w:rPr>
        <w:t>Manage incoming telephone calls and directing enquiries to relevant departments.</w:t>
      </w:r>
    </w:p>
    <w:p w:rsidR="00776AB5" w:rsidRPr="00513D2F" w:rsidRDefault="00513D2F" w:rsidP="00513D2F">
      <w:pPr>
        <w:pStyle w:val="ListParagraph"/>
        <w:numPr>
          <w:ilvl w:val="0"/>
          <w:numId w:val="30"/>
        </w:numPr>
        <w:jc w:val="both"/>
        <w:rPr>
          <w:rFonts w:eastAsiaTheme="minorHAnsi" w:cstheme="minorHAnsi"/>
          <w:lang w:eastAsia="en-US"/>
        </w:rPr>
      </w:pPr>
      <w:r>
        <w:rPr>
          <w:rFonts w:eastAsiaTheme="minorHAnsi" w:cstheme="minorHAnsi"/>
          <w:lang w:eastAsia="en-US"/>
        </w:rPr>
        <w:t>Ensure the safety and security of the school to include managing visitor sign in.</w:t>
      </w:r>
    </w:p>
    <w:p w:rsidR="00B364E3" w:rsidRPr="00513D2F" w:rsidRDefault="00B364E3" w:rsidP="00513D2F">
      <w:pPr>
        <w:pStyle w:val="ListParagraph"/>
        <w:numPr>
          <w:ilvl w:val="0"/>
          <w:numId w:val="30"/>
        </w:numPr>
        <w:jc w:val="both"/>
        <w:rPr>
          <w:rFonts w:eastAsiaTheme="minorHAnsi" w:cstheme="minorHAnsi"/>
          <w:lang w:eastAsia="en-US"/>
        </w:rPr>
      </w:pPr>
      <w:r>
        <w:rPr>
          <w:rFonts w:eastAsiaTheme="minorHAnsi" w:cstheme="minorHAnsi"/>
          <w:lang w:eastAsia="en-US"/>
        </w:rPr>
        <w:t>To p</w:t>
      </w:r>
      <w:r w:rsidR="00513D2F">
        <w:rPr>
          <w:rFonts w:eastAsiaTheme="minorHAnsi" w:cstheme="minorHAnsi"/>
          <w:lang w:eastAsia="en-US"/>
        </w:rPr>
        <w:t>rovide an</w:t>
      </w:r>
      <w:r>
        <w:rPr>
          <w:rFonts w:eastAsiaTheme="minorHAnsi" w:cstheme="minorHAnsi"/>
          <w:lang w:eastAsia="en-US"/>
        </w:rPr>
        <w:t xml:space="preserve"> efficient service to the school’</w:t>
      </w:r>
      <w:r w:rsidR="00513D2F">
        <w:rPr>
          <w:rFonts w:eastAsiaTheme="minorHAnsi" w:cstheme="minorHAnsi"/>
          <w:lang w:eastAsia="en-US"/>
        </w:rPr>
        <w:t>s visitors and pupils</w:t>
      </w:r>
      <w:r w:rsidRPr="00513D2F">
        <w:rPr>
          <w:rFonts w:eastAsiaTheme="minorHAnsi" w:cstheme="minorHAnsi"/>
          <w:lang w:eastAsia="en-US"/>
        </w:rPr>
        <w:t xml:space="preserve"> to include providing appropriate information and advice</w:t>
      </w:r>
      <w:r w:rsidR="00513D2F">
        <w:rPr>
          <w:rFonts w:eastAsiaTheme="minorHAnsi" w:cstheme="minorHAnsi"/>
          <w:lang w:eastAsia="en-US"/>
        </w:rPr>
        <w:t>.</w:t>
      </w:r>
    </w:p>
    <w:p w:rsidR="00513D2F" w:rsidRDefault="00513D2F" w:rsidP="00B364E3">
      <w:pPr>
        <w:pStyle w:val="ListParagraph"/>
        <w:numPr>
          <w:ilvl w:val="0"/>
          <w:numId w:val="30"/>
        </w:numPr>
        <w:jc w:val="both"/>
        <w:rPr>
          <w:rFonts w:eastAsiaTheme="minorHAnsi" w:cstheme="minorHAnsi"/>
          <w:lang w:eastAsia="en-US"/>
        </w:rPr>
      </w:pPr>
      <w:r>
        <w:rPr>
          <w:rFonts w:eastAsiaTheme="minorHAnsi" w:cstheme="minorHAnsi"/>
          <w:lang w:eastAsia="en-US"/>
        </w:rPr>
        <w:t>Receive, sort and arrange for the distribution of all deliveries.</w:t>
      </w:r>
    </w:p>
    <w:p w:rsidR="00513D2F" w:rsidRDefault="00513D2F" w:rsidP="00B364E3">
      <w:pPr>
        <w:pStyle w:val="ListParagraph"/>
        <w:numPr>
          <w:ilvl w:val="0"/>
          <w:numId w:val="30"/>
        </w:numPr>
        <w:jc w:val="both"/>
        <w:rPr>
          <w:rFonts w:eastAsiaTheme="minorHAnsi" w:cstheme="minorHAnsi"/>
          <w:lang w:eastAsia="en-US"/>
        </w:rPr>
      </w:pPr>
      <w:r>
        <w:rPr>
          <w:rFonts w:eastAsiaTheme="minorHAnsi" w:cstheme="minorHAnsi"/>
          <w:lang w:eastAsia="en-US"/>
        </w:rPr>
        <w:t>To assist with the ordering of office stationery and resources ensuring that stock levels are maintained.</w:t>
      </w:r>
    </w:p>
    <w:p w:rsidR="00513D2F" w:rsidRDefault="00513D2F" w:rsidP="00B364E3">
      <w:pPr>
        <w:pStyle w:val="ListParagraph"/>
        <w:numPr>
          <w:ilvl w:val="0"/>
          <w:numId w:val="30"/>
        </w:numPr>
        <w:jc w:val="both"/>
        <w:rPr>
          <w:rFonts w:eastAsiaTheme="minorHAnsi" w:cstheme="minorHAnsi"/>
          <w:lang w:eastAsia="en-US"/>
        </w:rPr>
      </w:pPr>
      <w:r>
        <w:rPr>
          <w:rFonts w:eastAsiaTheme="minorHAnsi" w:cstheme="minorHAnsi"/>
          <w:lang w:eastAsia="en-US"/>
        </w:rPr>
        <w:t>To be a key point of communication for parents with regards to receiving and passing on information.</w:t>
      </w:r>
    </w:p>
    <w:p w:rsidR="00B364E3" w:rsidRDefault="00B364E3" w:rsidP="00B364E3">
      <w:pPr>
        <w:pStyle w:val="ListParagraph"/>
        <w:numPr>
          <w:ilvl w:val="0"/>
          <w:numId w:val="30"/>
        </w:numPr>
        <w:jc w:val="both"/>
        <w:rPr>
          <w:rFonts w:eastAsiaTheme="minorHAnsi" w:cstheme="minorHAnsi"/>
          <w:lang w:eastAsia="en-US"/>
        </w:rPr>
      </w:pPr>
      <w:r>
        <w:rPr>
          <w:rFonts w:eastAsiaTheme="minorHAnsi" w:cstheme="minorHAnsi"/>
          <w:lang w:eastAsia="en-US"/>
        </w:rPr>
        <w:t>To ensure that the reception is fully operational throughout the working day</w:t>
      </w:r>
      <w:r w:rsidR="00513D2F">
        <w:rPr>
          <w:rFonts w:eastAsiaTheme="minorHAnsi" w:cstheme="minorHAnsi"/>
          <w:lang w:eastAsia="en-US"/>
        </w:rPr>
        <w:t>.</w:t>
      </w:r>
    </w:p>
    <w:p w:rsidR="00B364E3" w:rsidRDefault="00B364E3" w:rsidP="00B364E3">
      <w:pPr>
        <w:pStyle w:val="ListParagraph"/>
        <w:numPr>
          <w:ilvl w:val="0"/>
          <w:numId w:val="30"/>
        </w:numPr>
        <w:jc w:val="both"/>
        <w:rPr>
          <w:rFonts w:eastAsiaTheme="minorHAnsi" w:cstheme="minorHAnsi"/>
          <w:lang w:eastAsia="en-US"/>
        </w:rPr>
      </w:pPr>
      <w:r>
        <w:rPr>
          <w:rFonts w:eastAsiaTheme="minorHAnsi" w:cstheme="minorHAnsi"/>
          <w:lang w:eastAsia="en-US"/>
        </w:rPr>
        <w:t>To provide administrative support as required</w:t>
      </w:r>
      <w:r w:rsidR="00513D2F">
        <w:rPr>
          <w:rFonts w:eastAsiaTheme="minorHAnsi" w:cstheme="minorHAnsi"/>
          <w:lang w:eastAsia="en-US"/>
        </w:rPr>
        <w:t>.</w:t>
      </w:r>
    </w:p>
    <w:p w:rsidR="00AB64C0" w:rsidRDefault="00513D2F" w:rsidP="00B364E3">
      <w:pPr>
        <w:pStyle w:val="ListParagraph"/>
        <w:numPr>
          <w:ilvl w:val="0"/>
          <w:numId w:val="30"/>
        </w:numPr>
        <w:jc w:val="both"/>
        <w:rPr>
          <w:rFonts w:eastAsiaTheme="minorHAnsi" w:cstheme="minorHAnsi"/>
          <w:lang w:eastAsia="en-US"/>
        </w:rPr>
      </w:pPr>
      <w:r>
        <w:rPr>
          <w:rFonts w:eastAsiaTheme="minorHAnsi" w:cstheme="minorHAnsi"/>
          <w:lang w:eastAsia="en-US"/>
        </w:rPr>
        <w:t>To book and arrange</w:t>
      </w:r>
      <w:r w:rsidR="00AB64C0">
        <w:rPr>
          <w:rFonts w:eastAsiaTheme="minorHAnsi" w:cstheme="minorHAnsi"/>
          <w:lang w:eastAsia="en-US"/>
        </w:rPr>
        <w:t xml:space="preserve"> meetings</w:t>
      </w:r>
      <w:r>
        <w:rPr>
          <w:rFonts w:eastAsiaTheme="minorHAnsi" w:cstheme="minorHAnsi"/>
          <w:lang w:eastAsia="en-US"/>
        </w:rPr>
        <w:t>.</w:t>
      </w:r>
    </w:p>
    <w:p w:rsidR="00AB64C0" w:rsidRDefault="00AB64C0" w:rsidP="00B364E3">
      <w:pPr>
        <w:pStyle w:val="ListParagraph"/>
        <w:numPr>
          <w:ilvl w:val="0"/>
          <w:numId w:val="30"/>
        </w:numPr>
        <w:jc w:val="both"/>
        <w:rPr>
          <w:rFonts w:eastAsiaTheme="minorHAnsi" w:cstheme="minorHAnsi"/>
          <w:lang w:eastAsia="en-US"/>
        </w:rPr>
      </w:pPr>
      <w:r>
        <w:rPr>
          <w:rFonts w:eastAsiaTheme="minorHAnsi" w:cstheme="minorHAnsi"/>
          <w:lang w:eastAsia="en-US"/>
        </w:rPr>
        <w:t>Provide hospitality to include refreshments to school visitors</w:t>
      </w:r>
      <w:r w:rsidR="00513D2F">
        <w:rPr>
          <w:rFonts w:eastAsiaTheme="minorHAnsi" w:cstheme="minorHAnsi"/>
          <w:lang w:eastAsia="en-US"/>
        </w:rPr>
        <w:t>.</w:t>
      </w:r>
    </w:p>
    <w:p w:rsidR="00B364E3" w:rsidRPr="00B364E3" w:rsidRDefault="00B364E3" w:rsidP="00B364E3">
      <w:pPr>
        <w:pStyle w:val="ListParagraph"/>
        <w:numPr>
          <w:ilvl w:val="0"/>
          <w:numId w:val="30"/>
        </w:numPr>
        <w:jc w:val="both"/>
        <w:rPr>
          <w:rFonts w:eastAsiaTheme="minorHAnsi" w:cstheme="minorHAnsi"/>
          <w:lang w:eastAsia="en-US"/>
        </w:rPr>
      </w:pPr>
      <w:r>
        <w:rPr>
          <w:rFonts w:eastAsiaTheme="minorHAnsi" w:cstheme="minorHAnsi"/>
          <w:lang w:eastAsia="en-US"/>
        </w:rPr>
        <w:t xml:space="preserve">To ensure the reception and main office is a tidy, professional </w:t>
      </w:r>
      <w:r w:rsidR="00AB64C0">
        <w:rPr>
          <w:rFonts w:eastAsiaTheme="minorHAnsi" w:cstheme="minorHAnsi"/>
          <w:lang w:eastAsia="en-US"/>
        </w:rPr>
        <w:t>and welcoming environment</w:t>
      </w:r>
      <w:r w:rsidR="00A666AC">
        <w:rPr>
          <w:rFonts w:eastAsiaTheme="minorHAnsi" w:cstheme="minorHAnsi"/>
          <w:lang w:eastAsia="en-US"/>
        </w:rPr>
        <w:t>.</w:t>
      </w:r>
    </w:p>
    <w:p w:rsidR="0049156B" w:rsidRPr="00DA1AEB" w:rsidRDefault="0049156B" w:rsidP="007D65D4">
      <w:pPr>
        <w:ind w:left="0"/>
        <w:jc w:val="both"/>
        <w:rPr>
          <w:rFonts w:eastAsia="Times New Roman" w:cstheme="minorHAnsi"/>
          <w:b/>
          <w:color w:val="009999"/>
          <w:lang w:eastAsia="en-US"/>
        </w:rPr>
      </w:pPr>
      <w:bookmarkStart w:id="1" w:name="OLE_LINK1"/>
    </w:p>
    <w:p w:rsidR="0049156B" w:rsidRPr="00DA1AEB" w:rsidRDefault="0049156B" w:rsidP="00CE14CC">
      <w:pPr>
        <w:jc w:val="both"/>
        <w:rPr>
          <w:rFonts w:eastAsia="Times New Roman" w:cstheme="minorHAnsi"/>
          <w:b/>
          <w:color w:val="009999"/>
          <w:lang w:eastAsia="en-US"/>
        </w:rPr>
      </w:pPr>
      <w:r w:rsidRPr="00DA1AEB">
        <w:rPr>
          <w:rFonts w:eastAsia="Times New Roman" w:cstheme="minorHAnsi"/>
          <w:b/>
          <w:color w:val="009999"/>
          <w:lang w:eastAsia="en-US"/>
        </w:rPr>
        <w:t>General</w:t>
      </w:r>
    </w:p>
    <w:bookmarkEnd w:id="1"/>
    <w:p w:rsidR="00963C6D" w:rsidRPr="00DA1AEB" w:rsidRDefault="00963C6D" w:rsidP="00963C6D">
      <w:pPr>
        <w:numPr>
          <w:ilvl w:val="0"/>
          <w:numId w:val="21"/>
        </w:numPr>
        <w:spacing w:before="0" w:line="240" w:lineRule="auto"/>
        <w:ind w:right="0"/>
        <w:rPr>
          <w:rFonts w:eastAsia="Times New Roman" w:cstheme="minorHAnsi"/>
        </w:rPr>
      </w:pPr>
      <w:r w:rsidRPr="00DA1AEB">
        <w:rPr>
          <w:rFonts w:eastAsia="Times New Roman" w:cstheme="minorHAnsi"/>
        </w:rPr>
        <w:t>To participate in the performance and development review process, taking personal responsibility for identification of learning, development and training opportunities in discussion with line manager.</w:t>
      </w:r>
    </w:p>
    <w:p w:rsidR="00963C6D" w:rsidRPr="00DA1AEB" w:rsidRDefault="00963C6D" w:rsidP="00963C6D">
      <w:pPr>
        <w:numPr>
          <w:ilvl w:val="0"/>
          <w:numId w:val="21"/>
        </w:numPr>
        <w:spacing w:before="0" w:line="240" w:lineRule="auto"/>
        <w:ind w:right="0"/>
        <w:rPr>
          <w:rFonts w:eastAsia="Times New Roman" w:cstheme="minorHAnsi"/>
        </w:rPr>
      </w:pPr>
      <w:r w:rsidRPr="00DA1AEB">
        <w:rPr>
          <w:rFonts w:eastAsia="Times New Roman" w:cstheme="minorHAnsi"/>
        </w:rPr>
        <w:t>To comply with individual responsibilities, in accordance with the role, for health &amp; safety in the workplace</w:t>
      </w:r>
    </w:p>
    <w:p w:rsidR="00963C6D" w:rsidRPr="00DA1AEB" w:rsidRDefault="00963C6D" w:rsidP="00963C6D">
      <w:pPr>
        <w:numPr>
          <w:ilvl w:val="0"/>
          <w:numId w:val="21"/>
        </w:numPr>
        <w:spacing w:before="0" w:line="240" w:lineRule="auto"/>
        <w:ind w:right="0"/>
        <w:rPr>
          <w:rFonts w:eastAsia="Times New Roman" w:cstheme="minorHAnsi"/>
        </w:rPr>
      </w:pPr>
      <w:r w:rsidRPr="00DA1AEB">
        <w:rPr>
          <w:rFonts w:eastAsia="Times New Roman" w:cstheme="minorHAnsi"/>
        </w:rPr>
        <w:t xml:space="preserve">Ensure that all duties and services provided are </w:t>
      </w:r>
      <w:r w:rsidR="0049156B" w:rsidRPr="00DA1AEB">
        <w:rPr>
          <w:rFonts w:eastAsia="Times New Roman" w:cstheme="minorHAnsi"/>
        </w:rPr>
        <w:t xml:space="preserve">in accordance with the trust’s </w:t>
      </w:r>
      <w:r w:rsidRPr="00DA1AEB">
        <w:rPr>
          <w:rFonts w:eastAsia="Times New Roman" w:cstheme="minorHAnsi"/>
        </w:rPr>
        <w:t>Equal Opportunities Policy</w:t>
      </w:r>
    </w:p>
    <w:p w:rsidR="00963C6D" w:rsidRPr="00DA1AEB" w:rsidRDefault="0049156B" w:rsidP="00963C6D">
      <w:pPr>
        <w:numPr>
          <w:ilvl w:val="0"/>
          <w:numId w:val="21"/>
        </w:numPr>
        <w:spacing w:before="0" w:line="240" w:lineRule="auto"/>
        <w:ind w:right="0"/>
        <w:rPr>
          <w:rFonts w:eastAsia="Times New Roman" w:cstheme="minorHAnsi"/>
        </w:rPr>
      </w:pPr>
      <w:r w:rsidRPr="00DA1AEB">
        <w:rPr>
          <w:rFonts w:eastAsia="Times New Roman" w:cstheme="minorHAnsi"/>
        </w:rPr>
        <w:lastRenderedPageBreak/>
        <w:t>The Board of Directors</w:t>
      </w:r>
      <w:r w:rsidR="00963C6D" w:rsidRPr="00DA1AEB">
        <w:rPr>
          <w:rFonts w:eastAsia="Times New Roman" w:cstheme="minorHAnsi"/>
        </w:rPr>
        <w:t xml:space="preserve"> is committed to safeguarding and promoting the welfare of children and young people and expects all staff and volunteers to share in this commitment.</w:t>
      </w:r>
    </w:p>
    <w:p w:rsidR="00CE14CC" w:rsidRPr="00DA1AEB" w:rsidRDefault="00CE14CC" w:rsidP="00CE14CC">
      <w:pPr>
        <w:jc w:val="both"/>
        <w:rPr>
          <w:rFonts w:eastAsia="Times New Roman" w:cstheme="minorHAnsi"/>
          <w:lang w:eastAsia="en-US"/>
        </w:rPr>
      </w:pPr>
    </w:p>
    <w:p w:rsidR="00CE14CC" w:rsidRPr="00DA1AEB" w:rsidRDefault="00CE14CC" w:rsidP="00CE14CC">
      <w:pPr>
        <w:jc w:val="both"/>
        <w:rPr>
          <w:rFonts w:cstheme="minorHAnsi"/>
        </w:rPr>
      </w:pPr>
      <w:r w:rsidRPr="00DA1AEB">
        <w:rPr>
          <w:rFonts w:eastAsia="Times New Roman" w:cstheme="minorHAnsi"/>
        </w:rPr>
        <w:t>These duties and responsibilities should be regarded as neither exhaustive nor exclusive as the post holder may be required to undertake other reasonably determined duties and responsibilities commensurate with the grading of the post</w:t>
      </w:r>
    </w:p>
    <w:p w:rsidR="00CE14CC" w:rsidRPr="007D65D4" w:rsidRDefault="00CE14CC" w:rsidP="00963C6D">
      <w:pPr>
        <w:spacing w:before="0" w:after="200"/>
        <w:ind w:left="0" w:right="0"/>
        <w:jc w:val="both"/>
        <w:rPr>
          <w:rFonts w:cstheme="minorHAnsi"/>
          <w:b/>
          <w:color w:val="009999"/>
          <w:sz w:val="24"/>
          <w:szCs w:val="24"/>
        </w:rPr>
      </w:pPr>
      <w:r w:rsidRPr="00DA1AEB">
        <w:rPr>
          <w:rFonts w:cstheme="minorHAnsi"/>
          <w:b/>
          <w:color w:val="660066"/>
        </w:rPr>
        <w:br w:type="page"/>
      </w:r>
      <w:r w:rsidRPr="007D65D4">
        <w:rPr>
          <w:rFonts w:cstheme="minorHAnsi"/>
          <w:b/>
          <w:color w:val="009999"/>
          <w:sz w:val="24"/>
          <w:szCs w:val="24"/>
        </w:rPr>
        <w:lastRenderedPageBreak/>
        <w:t xml:space="preserve">Person Specification:  </w:t>
      </w:r>
      <w:r w:rsidR="007D65D4" w:rsidRPr="007D65D4">
        <w:rPr>
          <w:rFonts w:cstheme="minorHAnsi"/>
          <w:b/>
          <w:color w:val="009999"/>
          <w:sz w:val="24"/>
          <w:szCs w:val="24"/>
        </w:rPr>
        <w:t>Receptionist</w:t>
      </w:r>
    </w:p>
    <w:p w:rsidR="00C005E3" w:rsidRPr="00DA1AEB" w:rsidRDefault="00C005E3" w:rsidP="00C005E3">
      <w:pPr>
        <w:rPr>
          <w:rFonts w:cstheme="minorHAnsi"/>
        </w:rPr>
      </w:pPr>
    </w:p>
    <w:tbl>
      <w:tblPr>
        <w:tblStyle w:val="TableGrid1"/>
        <w:tblW w:w="9493" w:type="dxa"/>
        <w:tblLook w:val="04A0" w:firstRow="1" w:lastRow="0" w:firstColumn="1" w:lastColumn="0" w:noHBand="0" w:noVBand="1"/>
      </w:tblPr>
      <w:tblGrid>
        <w:gridCol w:w="5298"/>
        <w:gridCol w:w="1238"/>
        <w:gridCol w:w="1300"/>
        <w:gridCol w:w="1657"/>
      </w:tblGrid>
      <w:tr w:rsidR="00C005E3" w:rsidRPr="00DA1AEB" w:rsidTr="00024CD3">
        <w:trPr>
          <w:trHeight w:val="20"/>
        </w:trPr>
        <w:tc>
          <w:tcPr>
            <w:tcW w:w="5298" w:type="dxa"/>
            <w:shd w:val="clear" w:color="auto" w:fill="009999"/>
          </w:tcPr>
          <w:p w:rsidR="00C005E3" w:rsidRPr="00DA1AEB" w:rsidRDefault="00C005E3" w:rsidP="00024CD3">
            <w:pPr>
              <w:spacing w:line="276" w:lineRule="auto"/>
              <w:contextualSpacing/>
              <w:jc w:val="both"/>
              <w:rPr>
                <w:rFonts w:asciiTheme="minorHAnsi" w:eastAsiaTheme="minorHAnsi" w:hAnsiTheme="minorHAnsi" w:cstheme="minorHAnsi"/>
                <w:b/>
                <w:color w:val="FFFFFF" w:themeColor="background1"/>
                <w:sz w:val="22"/>
                <w:szCs w:val="22"/>
                <w:lang w:eastAsia="en-US"/>
              </w:rPr>
            </w:pPr>
          </w:p>
          <w:p w:rsidR="00C005E3" w:rsidRPr="00DA1AEB" w:rsidRDefault="00C005E3" w:rsidP="00024CD3">
            <w:pPr>
              <w:spacing w:line="276" w:lineRule="auto"/>
              <w:contextualSpacing/>
              <w:jc w:val="both"/>
              <w:rPr>
                <w:rFonts w:asciiTheme="minorHAnsi" w:eastAsiaTheme="minorHAnsi" w:hAnsiTheme="minorHAnsi" w:cstheme="minorHAnsi"/>
                <w:b/>
                <w:color w:val="FFFFFF" w:themeColor="background1"/>
                <w:sz w:val="22"/>
                <w:szCs w:val="22"/>
                <w:lang w:eastAsia="en-US"/>
              </w:rPr>
            </w:pPr>
          </w:p>
        </w:tc>
        <w:tc>
          <w:tcPr>
            <w:tcW w:w="1238" w:type="dxa"/>
            <w:shd w:val="clear" w:color="auto" w:fill="009999"/>
          </w:tcPr>
          <w:p w:rsidR="00C005E3" w:rsidRPr="00DA1AEB" w:rsidRDefault="00C005E3" w:rsidP="00024CD3">
            <w:pPr>
              <w:spacing w:line="276" w:lineRule="auto"/>
              <w:contextualSpacing/>
              <w:jc w:val="center"/>
              <w:rPr>
                <w:rFonts w:asciiTheme="minorHAnsi" w:eastAsiaTheme="minorHAnsi" w:hAnsiTheme="minorHAnsi" w:cstheme="minorHAnsi"/>
                <w:b/>
                <w:color w:val="FFFFFF" w:themeColor="background1"/>
                <w:sz w:val="22"/>
                <w:szCs w:val="22"/>
                <w:lang w:eastAsia="en-US"/>
              </w:rPr>
            </w:pPr>
            <w:r w:rsidRPr="00DA1AEB">
              <w:rPr>
                <w:rFonts w:asciiTheme="minorHAnsi" w:eastAsiaTheme="minorHAnsi" w:hAnsiTheme="minorHAnsi" w:cstheme="minorHAnsi"/>
                <w:b/>
                <w:color w:val="FFFFFF" w:themeColor="background1"/>
                <w:sz w:val="22"/>
                <w:szCs w:val="22"/>
                <w:lang w:eastAsia="en-US"/>
              </w:rPr>
              <w:t>Essential</w:t>
            </w:r>
          </w:p>
        </w:tc>
        <w:tc>
          <w:tcPr>
            <w:tcW w:w="1300" w:type="dxa"/>
            <w:shd w:val="clear" w:color="auto" w:fill="009999"/>
          </w:tcPr>
          <w:p w:rsidR="00C005E3" w:rsidRPr="00DA1AEB" w:rsidRDefault="00C005E3" w:rsidP="00024CD3">
            <w:pPr>
              <w:spacing w:line="276" w:lineRule="auto"/>
              <w:contextualSpacing/>
              <w:jc w:val="center"/>
              <w:rPr>
                <w:rFonts w:asciiTheme="minorHAnsi" w:eastAsiaTheme="minorHAnsi" w:hAnsiTheme="minorHAnsi" w:cstheme="minorHAnsi"/>
                <w:b/>
                <w:color w:val="FFFFFF" w:themeColor="background1"/>
                <w:sz w:val="22"/>
                <w:szCs w:val="22"/>
                <w:lang w:eastAsia="en-US"/>
              </w:rPr>
            </w:pPr>
            <w:r w:rsidRPr="00DA1AEB">
              <w:rPr>
                <w:rFonts w:asciiTheme="minorHAnsi" w:eastAsiaTheme="minorHAnsi" w:hAnsiTheme="minorHAnsi" w:cstheme="minorHAnsi"/>
                <w:b/>
                <w:color w:val="FFFFFF" w:themeColor="background1"/>
                <w:sz w:val="22"/>
                <w:szCs w:val="22"/>
                <w:lang w:eastAsia="en-US"/>
              </w:rPr>
              <w:t>Desirable</w:t>
            </w:r>
          </w:p>
        </w:tc>
        <w:tc>
          <w:tcPr>
            <w:tcW w:w="1657" w:type="dxa"/>
            <w:shd w:val="clear" w:color="auto" w:fill="009999"/>
          </w:tcPr>
          <w:p w:rsidR="00C005E3" w:rsidRPr="00DA1AEB" w:rsidRDefault="00C005E3" w:rsidP="00024CD3">
            <w:pPr>
              <w:spacing w:line="276" w:lineRule="auto"/>
              <w:contextualSpacing/>
              <w:jc w:val="center"/>
              <w:rPr>
                <w:rFonts w:asciiTheme="minorHAnsi" w:eastAsiaTheme="minorHAnsi" w:hAnsiTheme="minorHAnsi" w:cstheme="minorHAnsi"/>
                <w:b/>
                <w:color w:val="FFFFFF" w:themeColor="background1"/>
                <w:sz w:val="22"/>
                <w:szCs w:val="22"/>
                <w:lang w:eastAsia="en-US"/>
              </w:rPr>
            </w:pPr>
            <w:r w:rsidRPr="00DA1AEB">
              <w:rPr>
                <w:rFonts w:asciiTheme="minorHAnsi" w:eastAsiaTheme="minorHAnsi" w:hAnsiTheme="minorHAnsi" w:cstheme="minorHAnsi"/>
                <w:b/>
                <w:color w:val="FFFFFF" w:themeColor="background1"/>
                <w:sz w:val="22"/>
                <w:szCs w:val="22"/>
                <w:lang w:eastAsia="en-US"/>
              </w:rPr>
              <w:t>Method of Assessment*</w:t>
            </w:r>
          </w:p>
        </w:tc>
      </w:tr>
      <w:tr w:rsidR="00C005E3" w:rsidRPr="00DA1AEB" w:rsidTr="00024CD3">
        <w:trPr>
          <w:trHeight w:val="567"/>
        </w:trPr>
        <w:tc>
          <w:tcPr>
            <w:tcW w:w="9493" w:type="dxa"/>
            <w:gridSpan w:val="4"/>
            <w:vAlign w:val="center"/>
          </w:tcPr>
          <w:p w:rsidR="00C005E3" w:rsidRPr="00DA1AEB" w:rsidRDefault="00C005E3" w:rsidP="00024CD3">
            <w:pPr>
              <w:spacing w:line="276" w:lineRule="auto"/>
              <w:contextualSpacing/>
              <w:rPr>
                <w:rFonts w:asciiTheme="minorHAnsi" w:eastAsiaTheme="minorHAnsi" w:hAnsiTheme="minorHAnsi" w:cstheme="minorHAnsi"/>
                <w:b/>
                <w:color w:val="660066"/>
                <w:sz w:val="22"/>
                <w:szCs w:val="22"/>
                <w:lang w:eastAsia="en-US"/>
              </w:rPr>
            </w:pPr>
            <w:r w:rsidRPr="00DA1AEB">
              <w:rPr>
                <w:rFonts w:asciiTheme="minorHAnsi" w:eastAsiaTheme="minorHAnsi" w:hAnsiTheme="minorHAnsi" w:cstheme="minorHAnsi"/>
                <w:b/>
                <w:color w:val="009999"/>
                <w:sz w:val="22"/>
                <w:szCs w:val="22"/>
                <w:lang w:eastAsia="en-US"/>
              </w:rPr>
              <w:t>EDUCATION/QUALIFICATIONS</w:t>
            </w:r>
          </w:p>
        </w:tc>
      </w:tr>
      <w:tr w:rsidR="00C005E3" w:rsidRPr="00DA1AEB" w:rsidTr="00024CD3">
        <w:trPr>
          <w:trHeight w:val="567"/>
        </w:trPr>
        <w:tc>
          <w:tcPr>
            <w:tcW w:w="5298" w:type="dxa"/>
            <w:vAlign w:val="center"/>
          </w:tcPr>
          <w:p w:rsidR="00C005E3" w:rsidRPr="00DA1AEB" w:rsidRDefault="00F75926" w:rsidP="0049156B">
            <w:pPr>
              <w:pStyle w:val="Default"/>
              <w:widowControl w:val="0"/>
              <w:ind w:left="22"/>
              <w:rPr>
                <w:rFonts w:asciiTheme="minorHAnsi" w:hAnsiTheme="minorHAnsi" w:cstheme="minorHAnsi"/>
                <w:sz w:val="22"/>
                <w:szCs w:val="22"/>
              </w:rPr>
            </w:pPr>
            <w:r>
              <w:rPr>
                <w:rFonts w:asciiTheme="minorHAnsi" w:hAnsiTheme="minorHAnsi" w:cstheme="minorHAnsi"/>
                <w:sz w:val="22"/>
                <w:szCs w:val="22"/>
              </w:rPr>
              <w:t xml:space="preserve">GCSE </w:t>
            </w:r>
            <w:r w:rsidR="00513D2F">
              <w:rPr>
                <w:rFonts w:asciiTheme="minorHAnsi" w:hAnsiTheme="minorHAnsi" w:cstheme="minorHAnsi"/>
                <w:sz w:val="22"/>
                <w:szCs w:val="22"/>
              </w:rPr>
              <w:t>M</w:t>
            </w:r>
            <w:r w:rsidR="00AB64C0">
              <w:rPr>
                <w:rFonts w:asciiTheme="minorHAnsi" w:hAnsiTheme="minorHAnsi" w:cstheme="minorHAnsi"/>
                <w:sz w:val="22"/>
                <w:szCs w:val="22"/>
              </w:rPr>
              <w:t xml:space="preserve">aths and </w:t>
            </w:r>
            <w:r w:rsidR="00513D2F">
              <w:rPr>
                <w:rFonts w:asciiTheme="minorHAnsi" w:hAnsiTheme="minorHAnsi" w:cstheme="minorHAnsi"/>
                <w:sz w:val="22"/>
                <w:szCs w:val="22"/>
              </w:rPr>
              <w:t>English</w:t>
            </w:r>
          </w:p>
        </w:tc>
        <w:tc>
          <w:tcPr>
            <w:tcW w:w="1238" w:type="dxa"/>
            <w:vAlign w:val="center"/>
          </w:tcPr>
          <w:p w:rsidR="00C005E3" w:rsidRPr="00DA1AEB" w:rsidRDefault="00F75926" w:rsidP="00024CD3">
            <w:pPr>
              <w:spacing w:line="276" w:lineRule="auto"/>
              <w:contextualSpacing/>
              <w:jc w:val="center"/>
              <w:rPr>
                <w:rFonts w:asciiTheme="minorHAnsi" w:eastAsiaTheme="minorHAnsi" w:hAnsiTheme="minorHAnsi" w:cstheme="minorHAnsi"/>
                <w:b/>
                <w:sz w:val="22"/>
                <w:szCs w:val="22"/>
                <w:lang w:eastAsia="en-US"/>
              </w:rPr>
            </w:pPr>
            <w:r w:rsidRPr="00DA1AEB">
              <w:rPr>
                <w:rFonts w:asciiTheme="minorHAnsi" w:hAnsiTheme="minorHAnsi" w:cstheme="minorHAnsi"/>
                <w:sz w:val="22"/>
                <w:szCs w:val="22"/>
              </w:rPr>
              <w:sym w:font="Wingdings" w:char="F0FC"/>
            </w: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AC</w:t>
            </w:r>
          </w:p>
        </w:tc>
      </w:tr>
      <w:tr w:rsidR="00C005E3" w:rsidRPr="00DA1AEB" w:rsidTr="00024CD3">
        <w:trPr>
          <w:trHeight w:val="567"/>
        </w:trPr>
        <w:tc>
          <w:tcPr>
            <w:tcW w:w="5298" w:type="dxa"/>
            <w:vAlign w:val="center"/>
          </w:tcPr>
          <w:p w:rsidR="00C005E3" w:rsidRPr="00DA1AEB" w:rsidRDefault="00AB64C0" w:rsidP="00024CD3">
            <w:pPr>
              <w:spacing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Business administration or customer service qualification</w:t>
            </w:r>
          </w:p>
        </w:tc>
        <w:tc>
          <w:tcPr>
            <w:tcW w:w="1238"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300" w:type="dxa"/>
            <w:vAlign w:val="center"/>
          </w:tcPr>
          <w:p w:rsidR="00C005E3" w:rsidRPr="00DA1AEB" w:rsidRDefault="00963CB1" w:rsidP="00024CD3">
            <w:pPr>
              <w:spacing w:line="276" w:lineRule="auto"/>
              <w:contextualSpacing/>
              <w:jc w:val="center"/>
              <w:rPr>
                <w:rFonts w:asciiTheme="minorHAnsi" w:eastAsiaTheme="minorHAnsi" w:hAnsiTheme="minorHAnsi" w:cstheme="minorHAnsi"/>
                <w:b/>
                <w:sz w:val="22"/>
                <w:szCs w:val="22"/>
                <w:lang w:eastAsia="en-US"/>
              </w:rPr>
            </w:pPr>
            <w:r w:rsidRPr="00DA1AEB">
              <w:rPr>
                <w:rFonts w:asciiTheme="minorHAnsi" w:hAnsiTheme="minorHAnsi" w:cstheme="minorHAnsi"/>
                <w:sz w:val="22"/>
                <w:szCs w:val="22"/>
              </w:rPr>
              <w:sym w:font="Wingdings" w:char="F0FC"/>
            </w:r>
          </w:p>
        </w:tc>
        <w:tc>
          <w:tcPr>
            <w:tcW w:w="1657" w:type="dxa"/>
            <w:vAlign w:val="center"/>
          </w:tcPr>
          <w:p w:rsidR="00C005E3" w:rsidRPr="00DA1AEB" w:rsidRDefault="00096A78" w:rsidP="00024CD3">
            <w:pPr>
              <w:spacing w:line="276" w:lineRule="auto"/>
              <w:contextualSpacing/>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AC</w:t>
            </w:r>
          </w:p>
        </w:tc>
      </w:tr>
      <w:tr w:rsidR="00C005E3" w:rsidRPr="00DA1AEB" w:rsidTr="00024CD3">
        <w:trPr>
          <w:trHeight w:val="567"/>
        </w:trPr>
        <w:tc>
          <w:tcPr>
            <w:tcW w:w="5298" w:type="dxa"/>
            <w:vAlign w:val="center"/>
          </w:tcPr>
          <w:p w:rsidR="00C005E3" w:rsidRPr="00DA1AEB" w:rsidRDefault="00963CB1" w:rsidP="00024CD3">
            <w:pPr>
              <w:spacing w:line="276" w:lineRule="auto"/>
              <w:contextualSpacing/>
              <w:jc w:val="both"/>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ICT skills and knowledge to include Microsoft Office products.</w:t>
            </w:r>
          </w:p>
        </w:tc>
        <w:tc>
          <w:tcPr>
            <w:tcW w:w="1238"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r w:rsidRPr="00DA1AEB">
              <w:rPr>
                <w:rFonts w:asciiTheme="minorHAnsi" w:hAnsiTheme="minorHAnsi" w:cstheme="minorHAnsi"/>
                <w:sz w:val="22"/>
                <w:szCs w:val="22"/>
              </w:rPr>
              <w:sym w:font="Wingdings" w:char="F0FC"/>
            </w: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AI</w:t>
            </w:r>
          </w:p>
        </w:tc>
      </w:tr>
      <w:tr w:rsidR="00C005E3" w:rsidRPr="00DA1AEB" w:rsidTr="00024CD3">
        <w:trPr>
          <w:trHeight w:val="567"/>
        </w:trPr>
        <w:tc>
          <w:tcPr>
            <w:tcW w:w="9493" w:type="dxa"/>
            <w:gridSpan w:val="4"/>
            <w:vAlign w:val="center"/>
          </w:tcPr>
          <w:p w:rsidR="00C005E3" w:rsidRPr="00DA1AEB" w:rsidRDefault="00C005E3" w:rsidP="00024CD3">
            <w:pPr>
              <w:spacing w:line="276" w:lineRule="auto"/>
              <w:contextualSpacing/>
              <w:rPr>
                <w:rFonts w:asciiTheme="minorHAnsi" w:eastAsiaTheme="minorHAnsi" w:hAnsiTheme="minorHAnsi" w:cstheme="minorHAnsi"/>
                <w:b/>
                <w:sz w:val="22"/>
                <w:szCs w:val="22"/>
                <w:lang w:eastAsia="en-US"/>
              </w:rPr>
            </w:pPr>
            <w:r w:rsidRPr="00DA1AEB">
              <w:rPr>
                <w:rFonts w:asciiTheme="minorHAnsi" w:eastAsiaTheme="minorHAnsi" w:hAnsiTheme="minorHAnsi" w:cstheme="minorHAnsi"/>
                <w:b/>
                <w:color w:val="009999"/>
                <w:sz w:val="22"/>
                <w:szCs w:val="22"/>
                <w:lang w:eastAsia="en-US"/>
              </w:rPr>
              <w:t>KNOWLEDGE AND EXPERIENCE</w:t>
            </w:r>
          </w:p>
        </w:tc>
      </w:tr>
      <w:tr w:rsidR="00C005E3" w:rsidRPr="00DA1AEB" w:rsidTr="00024CD3">
        <w:trPr>
          <w:trHeight w:val="567"/>
        </w:trPr>
        <w:tc>
          <w:tcPr>
            <w:tcW w:w="5298" w:type="dxa"/>
            <w:vAlign w:val="center"/>
          </w:tcPr>
          <w:p w:rsidR="00C005E3" w:rsidRPr="00DA1AEB" w:rsidRDefault="00AB64C0" w:rsidP="00024CD3">
            <w:pPr>
              <w:pStyle w:val="BodyText"/>
              <w:ind w:left="22"/>
              <w:rPr>
                <w:rFonts w:asciiTheme="minorHAnsi" w:hAnsiTheme="minorHAnsi" w:cstheme="minorHAnsi"/>
                <w:sz w:val="22"/>
                <w:szCs w:val="22"/>
              </w:rPr>
            </w:pPr>
            <w:r>
              <w:rPr>
                <w:rFonts w:asciiTheme="minorHAnsi" w:hAnsiTheme="minorHAnsi" w:cstheme="minorHAnsi"/>
                <w:sz w:val="22"/>
                <w:szCs w:val="22"/>
              </w:rPr>
              <w:t>Experience of working in a customer service environment</w:t>
            </w:r>
          </w:p>
        </w:tc>
        <w:tc>
          <w:tcPr>
            <w:tcW w:w="1238" w:type="dxa"/>
          </w:tcPr>
          <w:p w:rsidR="00C005E3" w:rsidRPr="00DA1AEB" w:rsidRDefault="00C005E3" w:rsidP="00024CD3">
            <w:pPr>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AIR</w:t>
            </w:r>
          </w:p>
        </w:tc>
      </w:tr>
      <w:tr w:rsidR="00C005E3" w:rsidRPr="00DA1AEB" w:rsidTr="00024CD3">
        <w:trPr>
          <w:trHeight w:val="567"/>
        </w:trPr>
        <w:tc>
          <w:tcPr>
            <w:tcW w:w="5298" w:type="dxa"/>
            <w:vAlign w:val="center"/>
          </w:tcPr>
          <w:p w:rsidR="00C005E3" w:rsidRPr="00DA1AEB" w:rsidRDefault="00AB64C0" w:rsidP="00C005E3">
            <w:pPr>
              <w:pStyle w:val="BodyText"/>
              <w:ind w:left="22"/>
              <w:rPr>
                <w:rFonts w:asciiTheme="minorHAnsi" w:eastAsiaTheme="minorHAnsi" w:hAnsiTheme="minorHAnsi" w:cstheme="minorHAnsi"/>
                <w:sz w:val="22"/>
                <w:szCs w:val="22"/>
              </w:rPr>
            </w:pPr>
            <w:r>
              <w:rPr>
                <w:rFonts w:asciiTheme="minorHAnsi" w:eastAsiaTheme="minorHAnsi" w:hAnsiTheme="minorHAnsi" w:cstheme="minorHAnsi"/>
                <w:sz w:val="22"/>
                <w:szCs w:val="22"/>
              </w:rPr>
              <w:t>Experience of operating administrative systems</w:t>
            </w:r>
          </w:p>
        </w:tc>
        <w:tc>
          <w:tcPr>
            <w:tcW w:w="1238" w:type="dxa"/>
          </w:tcPr>
          <w:p w:rsidR="00C005E3" w:rsidRPr="00DA1AEB" w:rsidRDefault="00C005E3" w:rsidP="00024CD3">
            <w:pPr>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tcPr>
          <w:p w:rsidR="00C005E3" w:rsidRPr="00DA1AEB" w:rsidRDefault="00C005E3" w:rsidP="00024CD3">
            <w:pPr>
              <w:jc w:val="center"/>
              <w:rPr>
                <w:rFonts w:asciiTheme="minorHAnsi" w:hAnsiTheme="minorHAnsi" w:cstheme="minorHAnsi"/>
                <w:sz w:val="22"/>
                <w:szCs w:val="22"/>
              </w:rPr>
            </w:pPr>
            <w:r w:rsidRPr="00DA1AEB">
              <w:rPr>
                <w:rFonts w:asciiTheme="minorHAnsi" w:eastAsiaTheme="minorHAnsi" w:hAnsiTheme="minorHAnsi" w:cstheme="minorHAnsi"/>
                <w:sz w:val="22"/>
                <w:szCs w:val="22"/>
                <w:lang w:eastAsia="en-US"/>
              </w:rPr>
              <w:t>AIR</w:t>
            </w:r>
          </w:p>
        </w:tc>
      </w:tr>
      <w:tr w:rsidR="00C005E3" w:rsidRPr="00DA1AEB" w:rsidTr="00024CD3">
        <w:trPr>
          <w:trHeight w:val="567"/>
        </w:trPr>
        <w:tc>
          <w:tcPr>
            <w:tcW w:w="5298" w:type="dxa"/>
            <w:vAlign w:val="center"/>
          </w:tcPr>
          <w:p w:rsidR="00C005E3" w:rsidRPr="00DA1AEB" w:rsidRDefault="006D515B" w:rsidP="00024CD3">
            <w:pPr>
              <w:pStyle w:val="BodyText"/>
              <w:ind w:left="22"/>
              <w:rPr>
                <w:rFonts w:asciiTheme="minorHAnsi" w:hAnsiTheme="minorHAnsi" w:cstheme="minorHAnsi"/>
                <w:sz w:val="22"/>
                <w:szCs w:val="22"/>
              </w:rPr>
            </w:pPr>
            <w:r w:rsidRPr="00DA1AEB">
              <w:rPr>
                <w:rFonts w:asciiTheme="minorHAnsi" w:hAnsiTheme="minorHAnsi" w:cstheme="minorHAnsi"/>
                <w:sz w:val="22"/>
                <w:szCs w:val="22"/>
              </w:rPr>
              <w:t xml:space="preserve">Experience of working in a </w:t>
            </w:r>
            <w:r w:rsidR="00A666AC">
              <w:rPr>
                <w:rFonts w:asciiTheme="minorHAnsi" w:hAnsiTheme="minorHAnsi" w:cstheme="minorHAnsi"/>
                <w:sz w:val="22"/>
                <w:szCs w:val="22"/>
              </w:rPr>
              <w:t xml:space="preserve">school </w:t>
            </w:r>
            <w:r w:rsidRPr="00DA1AEB">
              <w:rPr>
                <w:rFonts w:asciiTheme="minorHAnsi" w:hAnsiTheme="minorHAnsi" w:cstheme="minorHAnsi"/>
                <w:sz w:val="22"/>
                <w:szCs w:val="22"/>
              </w:rPr>
              <w:t>environment</w:t>
            </w:r>
          </w:p>
        </w:tc>
        <w:tc>
          <w:tcPr>
            <w:tcW w:w="1238"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p>
        </w:tc>
        <w:tc>
          <w:tcPr>
            <w:tcW w:w="1300" w:type="dxa"/>
          </w:tcPr>
          <w:p w:rsidR="00C005E3" w:rsidRPr="00DA1AEB" w:rsidRDefault="00C005E3" w:rsidP="00024CD3">
            <w:pPr>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AIR</w:t>
            </w:r>
          </w:p>
        </w:tc>
      </w:tr>
      <w:tr w:rsidR="00C005E3" w:rsidRPr="00DA1AEB" w:rsidTr="00024CD3">
        <w:trPr>
          <w:trHeight w:val="567"/>
        </w:trPr>
        <w:tc>
          <w:tcPr>
            <w:tcW w:w="9493" w:type="dxa"/>
            <w:gridSpan w:val="4"/>
            <w:vAlign w:val="center"/>
          </w:tcPr>
          <w:p w:rsidR="00C005E3" w:rsidRPr="00DA1AEB" w:rsidRDefault="00C005E3" w:rsidP="00024CD3">
            <w:pPr>
              <w:spacing w:line="276" w:lineRule="auto"/>
              <w:contextualSpacing/>
              <w:rPr>
                <w:rFonts w:asciiTheme="minorHAnsi" w:eastAsiaTheme="minorHAnsi" w:hAnsiTheme="minorHAnsi" w:cstheme="minorHAnsi"/>
                <w:sz w:val="22"/>
                <w:szCs w:val="22"/>
                <w:lang w:eastAsia="en-US"/>
              </w:rPr>
            </w:pPr>
            <w:r w:rsidRPr="00DA1AEB">
              <w:rPr>
                <w:rFonts w:asciiTheme="minorHAnsi" w:eastAsiaTheme="minorHAnsi" w:hAnsiTheme="minorHAnsi" w:cstheme="minorHAnsi"/>
                <w:b/>
                <w:color w:val="009999"/>
                <w:sz w:val="22"/>
                <w:szCs w:val="22"/>
                <w:lang w:eastAsia="en-US"/>
              </w:rPr>
              <w:t>SKILLS, BEHAVIOUR AND QUALITIES</w:t>
            </w:r>
          </w:p>
        </w:tc>
      </w:tr>
      <w:tr w:rsidR="00C005E3" w:rsidRPr="00DA1AEB" w:rsidTr="00024CD3">
        <w:trPr>
          <w:trHeight w:val="567"/>
        </w:trPr>
        <w:tc>
          <w:tcPr>
            <w:tcW w:w="5298" w:type="dxa"/>
            <w:vAlign w:val="center"/>
          </w:tcPr>
          <w:p w:rsidR="00C005E3" w:rsidRPr="00DA1AEB" w:rsidRDefault="00513D2F" w:rsidP="00513D2F">
            <w:pPr>
              <w:spacing w:line="276" w:lineRule="auto"/>
              <w:ind w:left="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Excellent interpersonal and</w:t>
            </w:r>
            <w:r w:rsidR="00C005E3" w:rsidRPr="00DA1AEB">
              <w:rPr>
                <w:rFonts w:asciiTheme="minorHAnsi" w:eastAsiaTheme="minorHAnsi" w:hAnsiTheme="minorHAnsi" w:cstheme="minorHAnsi"/>
                <w:sz w:val="22"/>
                <w:szCs w:val="22"/>
                <w:lang w:eastAsia="en-US"/>
              </w:rPr>
              <w:t xml:space="preserve"> communication skills</w:t>
            </w:r>
          </w:p>
        </w:tc>
        <w:tc>
          <w:tcPr>
            <w:tcW w:w="1238"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r w:rsidRPr="00DA1AEB">
              <w:rPr>
                <w:rFonts w:asciiTheme="minorHAnsi" w:hAnsiTheme="minorHAnsi" w:cstheme="minorHAnsi"/>
                <w:sz w:val="22"/>
                <w:szCs w:val="22"/>
              </w:rPr>
              <w:sym w:font="Wingdings" w:char="F0FC"/>
            </w: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7C45DD"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w:t>
            </w:r>
            <w:r w:rsidR="00C005E3" w:rsidRPr="00DA1AEB">
              <w:rPr>
                <w:rFonts w:asciiTheme="minorHAnsi" w:eastAsiaTheme="minorHAnsi" w:hAnsiTheme="minorHAnsi" w:cstheme="minorHAnsi"/>
                <w:sz w:val="22"/>
                <w:szCs w:val="22"/>
                <w:lang w:eastAsia="en-US"/>
              </w:rPr>
              <w:t>I</w:t>
            </w:r>
          </w:p>
        </w:tc>
      </w:tr>
      <w:tr w:rsidR="00C005E3" w:rsidRPr="00DA1AEB" w:rsidTr="00024CD3">
        <w:trPr>
          <w:trHeight w:val="567"/>
        </w:trPr>
        <w:tc>
          <w:tcPr>
            <w:tcW w:w="5298" w:type="dxa"/>
            <w:vAlign w:val="center"/>
          </w:tcPr>
          <w:p w:rsidR="00C005E3" w:rsidRPr="00DA1AEB" w:rsidRDefault="00513D2F" w:rsidP="00A666AC">
            <w:pPr>
              <w:spacing w:line="276" w:lineRule="auto"/>
              <w:ind w:left="0"/>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Excellent customer service skills with the ability to use discretion, patience, tact and confidentiality</w:t>
            </w:r>
          </w:p>
        </w:tc>
        <w:tc>
          <w:tcPr>
            <w:tcW w:w="1238" w:type="dxa"/>
            <w:vAlign w:val="center"/>
          </w:tcPr>
          <w:p w:rsidR="007C45DD" w:rsidRPr="00DA1AEB" w:rsidRDefault="007C45DD" w:rsidP="007C45DD">
            <w:pPr>
              <w:spacing w:line="276" w:lineRule="auto"/>
              <w:contextualSpacing/>
              <w:jc w:val="center"/>
              <w:rPr>
                <w:rFonts w:asciiTheme="minorHAnsi" w:hAnsiTheme="minorHAnsi" w:cstheme="minorHAnsi"/>
                <w:sz w:val="22"/>
                <w:szCs w:val="22"/>
              </w:rPr>
            </w:pPr>
            <w:bookmarkStart w:id="2" w:name="OLE_LINK5"/>
            <w:r w:rsidRPr="00DA1AEB">
              <w:rPr>
                <w:rFonts w:asciiTheme="minorHAnsi" w:hAnsiTheme="minorHAnsi" w:cstheme="minorHAnsi"/>
                <w:sz w:val="22"/>
                <w:szCs w:val="22"/>
              </w:rPr>
              <w:sym w:font="Wingdings" w:char="F0FC"/>
            </w:r>
          </w:p>
          <w:bookmarkEnd w:id="2"/>
          <w:p w:rsidR="00C005E3" w:rsidRPr="00DA1AEB" w:rsidRDefault="00C005E3" w:rsidP="007C45DD">
            <w:pPr>
              <w:contextualSpacing/>
              <w:jc w:val="center"/>
              <w:rPr>
                <w:rFonts w:asciiTheme="minorHAnsi" w:eastAsiaTheme="minorHAnsi" w:hAnsiTheme="minorHAnsi" w:cstheme="minorHAnsi"/>
                <w:sz w:val="22"/>
                <w:szCs w:val="22"/>
                <w:lang w:eastAsia="en-US"/>
              </w:rPr>
            </w:pP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096A78" w:rsidP="00024CD3">
            <w:pPr>
              <w:spacing w:line="276" w:lineRule="auto"/>
              <w:contextualSpacing/>
              <w:jc w:val="center"/>
              <w:rPr>
                <w:rFonts w:asciiTheme="minorHAnsi" w:eastAsiaTheme="minorHAnsi" w:hAnsiTheme="minorHAnsi" w:cstheme="minorHAnsi"/>
                <w:sz w:val="22"/>
                <w:szCs w:val="22"/>
                <w:lang w:eastAsia="en-US"/>
              </w:rPr>
            </w:pPr>
            <w:bookmarkStart w:id="3" w:name="OLE_LINK4"/>
            <w:r w:rsidRPr="00DA1AEB">
              <w:rPr>
                <w:rFonts w:asciiTheme="minorHAnsi" w:eastAsiaTheme="minorHAnsi" w:hAnsiTheme="minorHAnsi" w:cstheme="minorHAnsi"/>
                <w:sz w:val="22"/>
                <w:szCs w:val="22"/>
                <w:lang w:eastAsia="en-US"/>
              </w:rPr>
              <w:t>AIR</w:t>
            </w:r>
            <w:bookmarkEnd w:id="3"/>
          </w:p>
        </w:tc>
      </w:tr>
      <w:tr w:rsidR="00096A78" w:rsidRPr="00DA1AEB" w:rsidTr="00024CD3">
        <w:trPr>
          <w:trHeight w:val="567"/>
        </w:trPr>
        <w:tc>
          <w:tcPr>
            <w:tcW w:w="5298" w:type="dxa"/>
            <w:vAlign w:val="center"/>
          </w:tcPr>
          <w:p w:rsidR="00096A78" w:rsidRPr="00096A78" w:rsidRDefault="00096A78" w:rsidP="00A666AC">
            <w:pPr>
              <w:ind w:left="0"/>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Cooperate and works well with others</w:t>
            </w:r>
          </w:p>
        </w:tc>
        <w:tc>
          <w:tcPr>
            <w:tcW w:w="1238" w:type="dxa"/>
            <w:vAlign w:val="center"/>
          </w:tcPr>
          <w:p w:rsidR="00096A78" w:rsidRPr="00DA1AEB" w:rsidRDefault="00096A78" w:rsidP="00096A78">
            <w:pPr>
              <w:spacing w:line="276" w:lineRule="auto"/>
              <w:contextualSpacing/>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p w:rsidR="00096A78" w:rsidRPr="00DA1AEB" w:rsidRDefault="00096A78" w:rsidP="007C45DD">
            <w:pPr>
              <w:contextualSpacing/>
              <w:jc w:val="center"/>
              <w:rPr>
                <w:rFonts w:cstheme="minorHAnsi"/>
              </w:rPr>
            </w:pPr>
          </w:p>
        </w:tc>
        <w:tc>
          <w:tcPr>
            <w:tcW w:w="1300" w:type="dxa"/>
            <w:vAlign w:val="center"/>
          </w:tcPr>
          <w:p w:rsidR="00096A78" w:rsidRPr="00DA1AEB" w:rsidRDefault="00096A78" w:rsidP="00024CD3">
            <w:pPr>
              <w:contextualSpacing/>
              <w:jc w:val="center"/>
              <w:rPr>
                <w:rFonts w:eastAsiaTheme="minorHAnsi" w:cstheme="minorHAnsi"/>
                <w:b/>
                <w:lang w:eastAsia="en-US"/>
              </w:rPr>
            </w:pPr>
          </w:p>
        </w:tc>
        <w:tc>
          <w:tcPr>
            <w:tcW w:w="1657" w:type="dxa"/>
            <w:vAlign w:val="center"/>
          </w:tcPr>
          <w:p w:rsidR="00096A78" w:rsidRPr="00DA1AEB" w:rsidRDefault="00096A78" w:rsidP="00024CD3">
            <w:pPr>
              <w:contextualSpacing/>
              <w:jc w:val="center"/>
              <w:rPr>
                <w:rFonts w:eastAsiaTheme="minorHAnsi" w:cstheme="minorHAnsi"/>
                <w:lang w:eastAsia="en-US"/>
              </w:rPr>
            </w:pPr>
            <w:r w:rsidRPr="00DA1AEB">
              <w:rPr>
                <w:rFonts w:asciiTheme="minorHAnsi" w:eastAsiaTheme="minorHAnsi" w:hAnsiTheme="minorHAnsi" w:cstheme="minorHAnsi"/>
                <w:sz w:val="22"/>
                <w:szCs w:val="22"/>
                <w:lang w:eastAsia="en-US"/>
              </w:rPr>
              <w:t>AIR</w:t>
            </w:r>
          </w:p>
        </w:tc>
      </w:tr>
      <w:tr w:rsidR="00C005E3" w:rsidRPr="00DA1AEB" w:rsidTr="00024CD3">
        <w:trPr>
          <w:trHeight w:val="567"/>
        </w:trPr>
        <w:tc>
          <w:tcPr>
            <w:tcW w:w="5298" w:type="dxa"/>
            <w:vAlign w:val="center"/>
          </w:tcPr>
          <w:p w:rsidR="00C005E3" w:rsidRPr="00DA1AEB" w:rsidRDefault="00C005E3" w:rsidP="00A666AC">
            <w:pPr>
              <w:ind w:left="0"/>
              <w:contextualSpacing/>
              <w:jc w:val="both"/>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Strong organisational and time management skills</w:t>
            </w:r>
          </w:p>
        </w:tc>
        <w:tc>
          <w:tcPr>
            <w:tcW w:w="1238" w:type="dxa"/>
            <w:vAlign w:val="center"/>
          </w:tcPr>
          <w:p w:rsidR="00C005E3" w:rsidRPr="00DA1AEB" w:rsidRDefault="00C005E3" w:rsidP="00024CD3">
            <w:pPr>
              <w:spacing w:line="276" w:lineRule="auto"/>
              <w:contextualSpacing/>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p w:rsidR="00C005E3" w:rsidRPr="00DA1AEB" w:rsidRDefault="00C005E3" w:rsidP="00024CD3">
            <w:pPr>
              <w:contextualSpacing/>
              <w:jc w:val="center"/>
              <w:rPr>
                <w:rFonts w:asciiTheme="minorHAnsi" w:hAnsiTheme="minorHAnsi" w:cstheme="minorHAnsi"/>
                <w:sz w:val="22"/>
                <w:szCs w:val="22"/>
              </w:rPr>
            </w:pPr>
          </w:p>
        </w:tc>
        <w:tc>
          <w:tcPr>
            <w:tcW w:w="1300" w:type="dxa"/>
            <w:vAlign w:val="center"/>
          </w:tcPr>
          <w:p w:rsidR="00C005E3" w:rsidRPr="00DA1AEB" w:rsidRDefault="00C005E3" w:rsidP="00024CD3">
            <w:pPr>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AIR</w:t>
            </w:r>
          </w:p>
        </w:tc>
      </w:tr>
      <w:tr w:rsidR="00C005E3" w:rsidRPr="00DA1AEB" w:rsidTr="00024CD3">
        <w:trPr>
          <w:trHeight w:val="567"/>
        </w:trPr>
        <w:tc>
          <w:tcPr>
            <w:tcW w:w="5298" w:type="dxa"/>
            <w:vAlign w:val="center"/>
          </w:tcPr>
          <w:p w:rsidR="00C005E3" w:rsidRPr="00DA1AEB" w:rsidRDefault="00513D2F" w:rsidP="00A666AC">
            <w:pPr>
              <w:spacing w:line="276" w:lineRule="auto"/>
              <w:ind w:left="0"/>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Ability to use own initiative and be self-motivating</w:t>
            </w:r>
          </w:p>
        </w:tc>
        <w:tc>
          <w:tcPr>
            <w:tcW w:w="1238" w:type="dxa"/>
            <w:vAlign w:val="center"/>
          </w:tcPr>
          <w:p w:rsidR="00C005E3" w:rsidRPr="00DA1AEB" w:rsidRDefault="00C005E3" w:rsidP="00024CD3">
            <w:pPr>
              <w:spacing w:line="276" w:lineRule="auto"/>
              <w:contextualSpacing/>
              <w:jc w:val="center"/>
              <w:rPr>
                <w:rFonts w:asciiTheme="minorHAnsi" w:hAnsiTheme="minorHAnsi" w:cstheme="minorHAnsi"/>
                <w:sz w:val="22"/>
                <w:szCs w:val="22"/>
              </w:rPr>
            </w:pPr>
            <w:bookmarkStart w:id="4" w:name="OLE_LINK7"/>
            <w:r w:rsidRPr="00DA1AEB">
              <w:rPr>
                <w:rFonts w:asciiTheme="minorHAnsi" w:hAnsiTheme="minorHAnsi" w:cstheme="minorHAnsi"/>
                <w:sz w:val="22"/>
                <w:szCs w:val="22"/>
              </w:rPr>
              <w:sym w:font="Wingdings" w:char="F0FC"/>
            </w:r>
          </w:p>
          <w:bookmarkEnd w:id="4"/>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096A78"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 xml:space="preserve">AIR </w:t>
            </w:r>
          </w:p>
        </w:tc>
      </w:tr>
      <w:tr w:rsidR="00C005E3" w:rsidRPr="00DA1AEB" w:rsidTr="00024CD3">
        <w:trPr>
          <w:trHeight w:val="567"/>
        </w:trPr>
        <w:tc>
          <w:tcPr>
            <w:tcW w:w="5298" w:type="dxa"/>
            <w:vAlign w:val="center"/>
          </w:tcPr>
          <w:p w:rsidR="00C005E3" w:rsidRPr="00DA1AEB" w:rsidRDefault="00C005E3" w:rsidP="00A666AC">
            <w:pPr>
              <w:spacing w:line="276" w:lineRule="auto"/>
              <w:ind w:left="0"/>
              <w:contextualSpacing/>
              <w:jc w:val="both"/>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The ability to work well under pressure and manage conflicting demands.</w:t>
            </w:r>
          </w:p>
        </w:tc>
        <w:tc>
          <w:tcPr>
            <w:tcW w:w="1238" w:type="dxa"/>
            <w:vAlign w:val="center"/>
          </w:tcPr>
          <w:p w:rsidR="00C005E3" w:rsidRPr="00DA1AEB" w:rsidRDefault="00C005E3" w:rsidP="00024CD3">
            <w:pPr>
              <w:spacing w:line="276" w:lineRule="auto"/>
              <w:contextualSpacing/>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IR</w:t>
            </w:r>
          </w:p>
        </w:tc>
      </w:tr>
      <w:tr w:rsidR="00C005E3" w:rsidRPr="00DA1AEB" w:rsidTr="00024CD3">
        <w:trPr>
          <w:trHeight w:val="567"/>
        </w:trPr>
        <w:tc>
          <w:tcPr>
            <w:tcW w:w="5298" w:type="dxa"/>
            <w:vAlign w:val="center"/>
          </w:tcPr>
          <w:p w:rsidR="00C005E3" w:rsidRPr="00DA1AEB" w:rsidRDefault="00C005E3" w:rsidP="00A666AC">
            <w:pPr>
              <w:spacing w:line="276" w:lineRule="auto"/>
              <w:ind w:left="0"/>
              <w:contextualSpacing/>
              <w:jc w:val="both"/>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Flexibility and willingness to be adaptable.</w:t>
            </w:r>
          </w:p>
        </w:tc>
        <w:tc>
          <w:tcPr>
            <w:tcW w:w="1238" w:type="dxa"/>
            <w:vAlign w:val="center"/>
          </w:tcPr>
          <w:p w:rsidR="00C005E3" w:rsidRPr="00DA1AEB" w:rsidRDefault="00C005E3" w:rsidP="00024CD3">
            <w:pPr>
              <w:spacing w:line="276" w:lineRule="auto"/>
              <w:contextualSpacing/>
              <w:jc w:val="center"/>
              <w:rPr>
                <w:rFonts w:asciiTheme="minorHAnsi" w:hAnsiTheme="minorHAnsi" w:cstheme="minorHAnsi"/>
                <w:sz w:val="22"/>
                <w:szCs w:val="22"/>
              </w:rPr>
            </w:pPr>
            <w:r w:rsidRPr="00DA1AEB">
              <w:rPr>
                <w:rFonts w:asciiTheme="minorHAnsi" w:hAnsiTheme="minorHAnsi" w:cstheme="minorHAnsi"/>
                <w:sz w:val="22"/>
                <w:szCs w:val="22"/>
              </w:rPr>
              <w:sym w:font="Wingdings" w:char="F0FC"/>
            </w:r>
          </w:p>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300"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b/>
                <w:sz w:val="22"/>
                <w:szCs w:val="22"/>
                <w:lang w:eastAsia="en-US"/>
              </w:rPr>
            </w:pPr>
          </w:p>
        </w:tc>
        <w:tc>
          <w:tcPr>
            <w:tcW w:w="1657" w:type="dxa"/>
            <w:vAlign w:val="center"/>
          </w:tcPr>
          <w:p w:rsidR="00C005E3" w:rsidRPr="00DA1AEB" w:rsidRDefault="00C005E3" w:rsidP="00024CD3">
            <w:pPr>
              <w:spacing w:line="276" w:lineRule="auto"/>
              <w:contextualSpacing/>
              <w:jc w:val="center"/>
              <w:rPr>
                <w:rFonts w:asciiTheme="minorHAnsi" w:eastAsiaTheme="minorHAnsi" w:hAnsiTheme="minorHAnsi" w:cstheme="minorHAnsi"/>
                <w:sz w:val="22"/>
                <w:szCs w:val="22"/>
                <w:lang w:eastAsia="en-US"/>
              </w:rPr>
            </w:pPr>
            <w:r w:rsidRPr="00DA1AEB">
              <w:rPr>
                <w:rFonts w:asciiTheme="minorHAnsi" w:eastAsiaTheme="minorHAnsi" w:hAnsiTheme="minorHAnsi" w:cstheme="minorHAnsi"/>
                <w:sz w:val="22"/>
                <w:szCs w:val="22"/>
                <w:lang w:eastAsia="en-US"/>
              </w:rPr>
              <w:t>IR</w:t>
            </w:r>
          </w:p>
        </w:tc>
      </w:tr>
    </w:tbl>
    <w:p w:rsidR="00CE14CC" w:rsidRPr="00DA1AEB" w:rsidRDefault="00CE14CC" w:rsidP="007D65D4">
      <w:pPr>
        <w:ind w:left="0"/>
        <w:rPr>
          <w:rFonts w:cstheme="minorHAnsi"/>
        </w:rPr>
      </w:pPr>
    </w:p>
    <w:p w:rsidR="00A47A6E" w:rsidRPr="00DA1AEB" w:rsidRDefault="00A47A6E" w:rsidP="00A47A6E">
      <w:pPr>
        <w:spacing w:line="240" w:lineRule="auto"/>
        <w:jc w:val="both"/>
        <w:rPr>
          <w:rFonts w:eastAsia="Times New Roman" w:cstheme="minorHAnsi"/>
          <w:b/>
          <w:lang w:eastAsia="en-US"/>
        </w:rPr>
      </w:pPr>
      <w:r w:rsidRPr="00DA1AEB">
        <w:rPr>
          <w:rFonts w:eastAsia="Times New Roman" w:cstheme="minorHAnsi"/>
          <w:b/>
          <w:lang w:eastAsia="en-US"/>
        </w:rPr>
        <w:t>*Method of Assessment</w:t>
      </w:r>
    </w:p>
    <w:p w:rsidR="00A47A6E" w:rsidRPr="00DA1AEB" w:rsidRDefault="00A47A6E" w:rsidP="00A47A6E">
      <w:pPr>
        <w:spacing w:line="240" w:lineRule="auto"/>
        <w:jc w:val="both"/>
        <w:rPr>
          <w:rFonts w:cstheme="minorHAnsi"/>
        </w:rPr>
      </w:pPr>
      <w:r w:rsidRPr="00DA1AEB">
        <w:rPr>
          <w:rFonts w:eastAsia="Times New Roman" w:cstheme="minorHAnsi"/>
          <w:lang w:eastAsia="en-US"/>
        </w:rPr>
        <w:t>Key: A= Application, I=Interview and Assessment, R=Reference, C=Certificate</w:t>
      </w:r>
    </w:p>
    <w:p w:rsidR="00A47A6E" w:rsidRPr="00DA1AEB" w:rsidRDefault="00A47A6E" w:rsidP="00A47A6E">
      <w:pPr>
        <w:rPr>
          <w:rFonts w:cstheme="minorHAnsi"/>
        </w:rPr>
      </w:pPr>
    </w:p>
    <w:p w:rsidR="004C61D2" w:rsidRPr="00DA1AEB" w:rsidRDefault="004C61D2" w:rsidP="00CE14CC">
      <w:pPr>
        <w:spacing w:line="240" w:lineRule="auto"/>
        <w:jc w:val="both"/>
        <w:rPr>
          <w:rFonts w:cstheme="minorHAnsi"/>
        </w:rPr>
      </w:pPr>
    </w:p>
    <w:sectPr w:rsidR="004C61D2" w:rsidRPr="00DA1AEB" w:rsidSect="00D10555">
      <w:footerReference w:type="default" r:id="rId9"/>
      <w:pgSz w:w="12240" w:h="15840"/>
      <w:pgMar w:top="709" w:right="1440" w:bottom="1440" w:left="144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4A" w:rsidRDefault="002D1A4A">
      <w:pPr>
        <w:spacing w:line="240" w:lineRule="auto"/>
      </w:pPr>
      <w:r>
        <w:separator/>
      </w:r>
    </w:p>
    <w:p w:rsidR="002D1A4A" w:rsidRDefault="002D1A4A"/>
  </w:endnote>
  <w:endnote w:type="continuationSeparator" w:id="0">
    <w:p w:rsidR="002D1A4A" w:rsidRDefault="002D1A4A">
      <w:pPr>
        <w:spacing w:line="240" w:lineRule="auto"/>
      </w:pPr>
      <w:r>
        <w:continuationSeparator/>
      </w:r>
    </w:p>
    <w:p w:rsidR="002D1A4A" w:rsidRDefault="002D1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50693"/>
      <w:docPartObj>
        <w:docPartGallery w:val="Page Numbers (Bottom of Page)"/>
        <w:docPartUnique/>
      </w:docPartObj>
    </w:sdtPr>
    <w:sdtEndPr>
      <w:rPr>
        <w:noProof/>
      </w:rPr>
    </w:sdtEndPr>
    <w:sdtContent>
      <w:p w:rsidR="004D5ECA" w:rsidRDefault="004D5ECA" w:rsidP="004D5ECA">
        <w:pPr>
          <w:pStyle w:val="Footer"/>
          <w:ind w:right="-705"/>
        </w:pPr>
        <w:r>
          <w:fldChar w:fldCharType="begin"/>
        </w:r>
        <w:r>
          <w:instrText xml:space="preserve"> PAGE   \* MERGEFORMAT </w:instrText>
        </w:r>
        <w:r>
          <w:fldChar w:fldCharType="separate"/>
        </w:r>
        <w:r w:rsidR="00F75926">
          <w:rPr>
            <w:noProof/>
          </w:rPr>
          <w:t>2</w:t>
        </w:r>
        <w:r>
          <w:rPr>
            <w:noProof/>
          </w:rPr>
          <w:fldChar w:fldCharType="end"/>
        </w:r>
        <w:r>
          <w:rPr>
            <w:noProof/>
          </w:rPr>
          <w:tab/>
        </w:r>
        <w:r>
          <w:rPr>
            <w:noProof/>
          </w:rPr>
          <w:tab/>
        </w:r>
        <w:r>
          <w:rPr>
            <w:noProof/>
          </w:rPr>
          <w:tab/>
        </w:r>
        <w:r w:rsidR="00AB64C0">
          <w:rPr>
            <w:noProof/>
          </w:rPr>
          <w:t>Receptionist</w:t>
        </w:r>
        <w:r w:rsidR="00963CB1">
          <w:rPr>
            <w:noProof/>
          </w:rPr>
          <w:t xml:space="preserve"> Job Des</w:t>
        </w:r>
        <w:r w:rsidR="00F75926">
          <w:rPr>
            <w:noProof/>
          </w:rPr>
          <w:t>cription</w:t>
        </w:r>
        <w:r w:rsidR="00F75926">
          <w:rPr>
            <w:noProof/>
          </w:rPr>
          <w:tab/>
          <w:t>- May 2019</w:t>
        </w:r>
      </w:p>
    </w:sdtContent>
  </w:sdt>
  <w:p w:rsidR="00FA13BC" w:rsidRDefault="00FA13BC" w:rsidP="004D5ECA">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4A" w:rsidRDefault="002D1A4A">
      <w:pPr>
        <w:spacing w:line="240" w:lineRule="auto"/>
      </w:pPr>
      <w:r>
        <w:separator/>
      </w:r>
    </w:p>
    <w:p w:rsidR="002D1A4A" w:rsidRDefault="002D1A4A"/>
  </w:footnote>
  <w:footnote w:type="continuationSeparator" w:id="0">
    <w:p w:rsidR="002D1A4A" w:rsidRDefault="002D1A4A">
      <w:pPr>
        <w:spacing w:line="240" w:lineRule="auto"/>
      </w:pPr>
      <w:r>
        <w:continuationSeparator/>
      </w:r>
    </w:p>
    <w:p w:rsidR="002D1A4A" w:rsidRDefault="002D1A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51E02A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6604F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DEEB00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2016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A100F6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7D5473"/>
    <w:multiLevelType w:val="hybridMultilevel"/>
    <w:tmpl w:val="13A63E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03D52B2A"/>
    <w:multiLevelType w:val="hybridMultilevel"/>
    <w:tmpl w:val="67628366"/>
    <w:lvl w:ilvl="0" w:tplc="96F4A50C">
      <w:numFmt w:val="bullet"/>
      <w:lvlText w:val="•"/>
      <w:lvlJc w:val="left"/>
      <w:pPr>
        <w:ind w:left="714" w:hanging="57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0F927FD5"/>
    <w:multiLevelType w:val="hybridMultilevel"/>
    <w:tmpl w:val="BFB64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E1FA9"/>
    <w:multiLevelType w:val="hybridMultilevel"/>
    <w:tmpl w:val="94EE1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6F1797"/>
    <w:multiLevelType w:val="hybridMultilevel"/>
    <w:tmpl w:val="70DE6CD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1BE552F4"/>
    <w:multiLevelType w:val="hybridMultilevel"/>
    <w:tmpl w:val="41ACB6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293638BE"/>
    <w:multiLevelType w:val="hybridMultilevel"/>
    <w:tmpl w:val="94A4F978"/>
    <w:lvl w:ilvl="0" w:tplc="6B204B7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320B7BE2"/>
    <w:multiLevelType w:val="hybridMultilevel"/>
    <w:tmpl w:val="C154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D0FBA"/>
    <w:multiLevelType w:val="hybridMultilevel"/>
    <w:tmpl w:val="19E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E36DC"/>
    <w:multiLevelType w:val="hybridMultilevel"/>
    <w:tmpl w:val="3AC06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8320C"/>
    <w:multiLevelType w:val="hybridMultilevel"/>
    <w:tmpl w:val="829AF2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4D685814"/>
    <w:multiLevelType w:val="hybridMultilevel"/>
    <w:tmpl w:val="611CC7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2E23E1B"/>
    <w:multiLevelType w:val="hybridMultilevel"/>
    <w:tmpl w:val="A0D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151CA"/>
    <w:multiLevelType w:val="hybridMultilevel"/>
    <w:tmpl w:val="01601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E86296"/>
    <w:multiLevelType w:val="hybridMultilevel"/>
    <w:tmpl w:val="DEC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967A1"/>
    <w:multiLevelType w:val="hybridMultilevel"/>
    <w:tmpl w:val="A2843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045607"/>
    <w:multiLevelType w:val="hybridMultilevel"/>
    <w:tmpl w:val="BF5E179C"/>
    <w:lvl w:ilvl="0" w:tplc="365CB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126D53"/>
    <w:multiLevelType w:val="hybridMultilevel"/>
    <w:tmpl w:val="E9200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E81A3F"/>
    <w:multiLevelType w:val="hybridMultilevel"/>
    <w:tmpl w:val="11CA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73CA6"/>
    <w:multiLevelType w:val="hybridMultilevel"/>
    <w:tmpl w:val="FEE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536A5"/>
    <w:multiLevelType w:val="hybridMultilevel"/>
    <w:tmpl w:val="900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F5897"/>
    <w:multiLevelType w:val="hybridMultilevel"/>
    <w:tmpl w:val="6FDE00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7"/>
  </w:num>
  <w:num w:numId="2">
    <w:abstractNumId w:val="7"/>
  </w:num>
  <w:num w:numId="3">
    <w:abstractNumId w:val="23"/>
  </w:num>
  <w:num w:numId="4">
    <w:abstractNumId w:val="4"/>
  </w:num>
  <w:num w:numId="5">
    <w:abstractNumId w:val="4"/>
  </w:num>
  <w:num w:numId="6">
    <w:abstractNumId w:val="5"/>
  </w:num>
  <w:num w:numId="7">
    <w:abstractNumId w:val="3"/>
  </w:num>
  <w:num w:numId="8">
    <w:abstractNumId w:val="2"/>
  </w:num>
  <w:num w:numId="9">
    <w:abstractNumId w:val="1"/>
  </w:num>
  <w:num w:numId="10">
    <w:abstractNumId w:val="0"/>
  </w:num>
  <w:num w:numId="11">
    <w:abstractNumId w:val="18"/>
  </w:num>
  <w:num w:numId="12">
    <w:abstractNumId w:val="9"/>
  </w:num>
  <w:num w:numId="13">
    <w:abstractNumId w:val="24"/>
  </w:num>
  <w:num w:numId="14">
    <w:abstractNumId w:val="20"/>
  </w:num>
  <w:num w:numId="15">
    <w:abstractNumId w:val="8"/>
  </w:num>
  <w:num w:numId="16">
    <w:abstractNumId w:val="12"/>
  </w:num>
  <w:num w:numId="17">
    <w:abstractNumId w:val="14"/>
  </w:num>
  <w:num w:numId="18">
    <w:abstractNumId w:val="19"/>
  </w:num>
  <w:num w:numId="19">
    <w:abstractNumId w:val="27"/>
  </w:num>
  <w:num w:numId="20">
    <w:abstractNumId w:val="26"/>
  </w:num>
  <w:num w:numId="21">
    <w:abstractNumId w:val="21"/>
  </w:num>
  <w:num w:numId="22">
    <w:abstractNumId w:val="6"/>
  </w:num>
  <w:num w:numId="23">
    <w:abstractNumId w:val="10"/>
  </w:num>
  <w:num w:numId="24">
    <w:abstractNumId w:val="28"/>
  </w:num>
  <w:num w:numId="25">
    <w:abstractNumId w:val="16"/>
  </w:num>
  <w:num w:numId="26">
    <w:abstractNumId w:val="15"/>
  </w:num>
  <w:num w:numId="27">
    <w:abstractNumId w:val="25"/>
  </w:num>
  <w:num w:numId="28">
    <w:abstractNumId w:val="22"/>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2"/>
    <w:rsid w:val="00001519"/>
    <w:rsid w:val="00004433"/>
    <w:rsid w:val="00072BB7"/>
    <w:rsid w:val="00096A78"/>
    <w:rsid w:val="00114B54"/>
    <w:rsid w:val="00152668"/>
    <w:rsid w:val="001A742B"/>
    <w:rsid w:val="001C3412"/>
    <w:rsid w:val="001F553A"/>
    <w:rsid w:val="002316BF"/>
    <w:rsid w:val="00254DB7"/>
    <w:rsid w:val="002D1A4A"/>
    <w:rsid w:val="002F6A54"/>
    <w:rsid w:val="003B693A"/>
    <w:rsid w:val="00404DF2"/>
    <w:rsid w:val="00404F2E"/>
    <w:rsid w:val="00452944"/>
    <w:rsid w:val="0049156B"/>
    <w:rsid w:val="004C2463"/>
    <w:rsid w:val="004C61D2"/>
    <w:rsid w:val="004D5ECA"/>
    <w:rsid w:val="00513D2F"/>
    <w:rsid w:val="005322CD"/>
    <w:rsid w:val="00585494"/>
    <w:rsid w:val="00596F8F"/>
    <w:rsid w:val="005F15CA"/>
    <w:rsid w:val="00661D46"/>
    <w:rsid w:val="006A2594"/>
    <w:rsid w:val="006D515B"/>
    <w:rsid w:val="00706AD9"/>
    <w:rsid w:val="00722678"/>
    <w:rsid w:val="00776AB5"/>
    <w:rsid w:val="007C45DD"/>
    <w:rsid w:val="007D65D4"/>
    <w:rsid w:val="007D79B7"/>
    <w:rsid w:val="00931782"/>
    <w:rsid w:val="00963C6D"/>
    <w:rsid w:val="00963CB1"/>
    <w:rsid w:val="009933F9"/>
    <w:rsid w:val="009A4DE5"/>
    <w:rsid w:val="009B1FC5"/>
    <w:rsid w:val="00A47A6E"/>
    <w:rsid w:val="00A666AC"/>
    <w:rsid w:val="00AB64C0"/>
    <w:rsid w:val="00B364E3"/>
    <w:rsid w:val="00B80B94"/>
    <w:rsid w:val="00BA6564"/>
    <w:rsid w:val="00C005E3"/>
    <w:rsid w:val="00C3029A"/>
    <w:rsid w:val="00C646AA"/>
    <w:rsid w:val="00C7430F"/>
    <w:rsid w:val="00C74F13"/>
    <w:rsid w:val="00CD6F60"/>
    <w:rsid w:val="00CE14CC"/>
    <w:rsid w:val="00D10555"/>
    <w:rsid w:val="00D43214"/>
    <w:rsid w:val="00DA1AEB"/>
    <w:rsid w:val="00DD7718"/>
    <w:rsid w:val="00ED6FC2"/>
    <w:rsid w:val="00F75926"/>
    <w:rsid w:val="00FA13BC"/>
    <w:rsid w:val="00FC198D"/>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940233"/>
  <w15:docId w15:val="{BF61F14C-33D7-4E4D-A354-1CD15ADB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78"/>
    <w:pPr>
      <w:spacing w:before="120" w:after="0"/>
      <w:ind w:left="72" w:right="72"/>
    </w:pPr>
  </w:style>
  <w:style w:type="paragraph" w:styleId="Heading1">
    <w:name w:val="heading 1"/>
    <w:basedOn w:val="Normal"/>
    <w:next w:val="Normal"/>
    <w:link w:val="Heading1Char"/>
    <w:uiPriority w:val="1"/>
    <w:qFormat/>
    <w:pPr>
      <w:keepNext/>
      <w:keepLines/>
      <w:spacing w:after="40" w:line="240" w:lineRule="auto"/>
      <w:outlineLvl w:val="0"/>
    </w:pPr>
    <w:rPr>
      <w:rFonts w:asciiTheme="majorHAnsi" w:eastAsiaTheme="majorEastAsia" w:hAnsiTheme="majorHAnsi" w:cstheme="majorBidi"/>
      <w:caps/>
      <w:color w:val="94B6D2" w:themeColor="accent1"/>
      <w:kern w:val="22"/>
      <w:sz w:val="28"/>
      <w:szCs w:val="28"/>
      <w14:ligatures w14:val="standard"/>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line="240" w:lineRule="auto"/>
      <w:outlineLvl w:val="1"/>
    </w:pPr>
    <w:rPr>
      <w:rFonts w:asciiTheme="majorHAnsi" w:eastAsiaTheme="majorEastAsia" w:hAnsiTheme="majorHAnsi" w:cstheme="majorBidi"/>
      <w:b/>
      <w:bCs/>
      <w:caps/>
      <w:color w:val="DD8047" w:themeColor="accent2"/>
      <w:spacing w:val="20"/>
      <w:kern w:val="22"/>
      <w:sz w:val="24"/>
      <w:szCs w:val="24"/>
      <w14:ligatures w14:val="standard"/>
    </w:rPr>
  </w:style>
  <w:style w:type="paragraph" w:styleId="Heading3">
    <w:name w:val="heading 3"/>
    <w:basedOn w:val="Normal"/>
    <w:next w:val="Normal"/>
    <w:link w:val="Heading3Char"/>
    <w:uiPriority w:val="1"/>
    <w:qFormat/>
    <w:pPr>
      <w:keepNext/>
      <w:keepLines/>
      <w:spacing w:before="240" w:after="120" w:line="240" w:lineRule="auto"/>
      <w:outlineLvl w:val="2"/>
    </w:pPr>
    <w:rPr>
      <w:rFonts w:asciiTheme="majorHAnsi" w:eastAsiaTheme="majorEastAsia" w:hAnsiTheme="majorHAnsi" w:cstheme="majorBidi"/>
      <w:b/>
      <w:bCs/>
      <w:caps/>
      <w:color w:val="80865A" w:themeColor="accent3" w:themeShade="BF"/>
      <w:kern w:val="22"/>
      <w:sz w:val="24"/>
      <w:szCs w:val="24"/>
      <w14:ligatures w14:val="standard"/>
    </w:rPr>
  </w:style>
  <w:style w:type="paragraph" w:styleId="Heading4">
    <w:name w:val="heading 4"/>
    <w:basedOn w:val="Normal"/>
    <w:next w:val="Normal"/>
    <w:link w:val="Heading4Char"/>
    <w:uiPriority w:val="1"/>
    <w:qFormat/>
    <w:pPr>
      <w:spacing w:line="240" w:lineRule="auto"/>
      <w:outlineLvl w:val="3"/>
    </w:pPr>
    <w:rPr>
      <w:rFonts w:asciiTheme="majorHAnsi" w:eastAsiaTheme="majorEastAsia" w:hAnsiTheme="majorHAnsi" w:cstheme="majorBidi"/>
      <w:kern w:val="2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kern w:val="22"/>
      <w:sz w:val="28"/>
      <w:szCs w:val="28"/>
      <w14:ligatures w14:val="standard"/>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kern w:val="22"/>
      <w:sz w:val="24"/>
      <w:szCs w:val="24"/>
      <w14:ligatures w14:val="standar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2"/>
    <w:rPr>
      <w:i/>
      <w:iCs/>
      <w:color w:val="80808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kern w:val="22"/>
      <w:sz w:val="24"/>
      <w:szCs w:val="24"/>
      <w14:ligatures w14:val="standard"/>
    </w:rPr>
  </w:style>
  <w:style w:type="paragraph" w:customStyle="1" w:styleId="Logo">
    <w:name w:val="Logo"/>
    <w:basedOn w:val="Normal"/>
    <w:next w:val="Normal"/>
    <w:uiPriority w:val="1"/>
    <w:qFormat/>
    <w:pPr>
      <w:spacing w:after="1440" w:line="240" w:lineRule="auto"/>
      <w:jc w:val="right"/>
    </w:pPr>
    <w:rPr>
      <w:color w:val="59473F" w:themeColor="text2" w:themeShade="BF"/>
      <w:kern w:val="22"/>
      <w:sz w:val="52"/>
      <w:szCs w:val="52"/>
      <w14:ligatures w14:val="standard"/>
    </w:rPr>
  </w:style>
  <w:style w:type="paragraph" w:styleId="Title">
    <w:name w:val="Title"/>
    <w:basedOn w:val="Normal"/>
    <w:next w:val="Normal"/>
    <w:link w:val="TitleChar"/>
    <w:uiPriority w:val="1"/>
    <w:qFormat/>
    <w:pPr>
      <w:spacing w:line="240" w:lineRule="auto"/>
      <w:jc w:val="right"/>
    </w:pPr>
    <w:rPr>
      <w:rFonts w:asciiTheme="majorHAnsi" w:eastAsiaTheme="majorEastAsia" w:hAnsiTheme="majorHAnsi" w:cstheme="majorBidi"/>
      <w:caps/>
      <w:color w:val="DD8047" w:themeColor="accent2"/>
      <w:kern w:val="22"/>
      <w:sz w:val="52"/>
      <w:szCs w:val="52"/>
      <w14:ligatures w14:val="standard"/>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kern w:val="22"/>
      <w:sz w:val="52"/>
      <w:szCs w:val="52"/>
      <w14:ligatures w14:val="standard"/>
    </w:rPr>
  </w:style>
  <w:style w:type="paragraph" w:styleId="Subtitle">
    <w:name w:val="Subtitle"/>
    <w:basedOn w:val="Normal"/>
    <w:next w:val="Normal"/>
    <w:link w:val="SubtitleChar"/>
    <w:uiPriority w:val="1"/>
    <w:qFormat/>
    <w:pPr>
      <w:spacing w:line="240" w:lineRule="auto"/>
      <w:jc w:val="right"/>
    </w:pPr>
    <w:rPr>
      <w:rFonts w:asciiTheme="majorHAnsi" w:eastAsiaTheme="majorEastAsia" w:hAnsiTheme="majorHAnsi" w:cstheme="majorBidi"/>
      <w:caps/>
      <w:kern w:val="22"/>
      <w:sz w:val="28"/>
      <w:szCs w:val="28"/>
      <w14:ligatures w14:val="standard"/>
    </w:rPr>
  </w:style>
  <w:style w:type="character" w:customStyle="1" w:styleId="SubtitleChar">
    <w:name w:val="Subtitle Char"/>
    <w:basedOn w:val="DefaultParagraphFont"/>
    <w:link w:val="Subtitle"/>
    <w:uiPriority w:val="1"/>
    <w:rPr>
      <w:rFonts w:asciiTheme="majorHAnsi" w:eastAsiaTheme="majorEastAsia" w:hAnsiTheme="majorHAnsi" w:cstheme="majorBidi"/>
      <w:caps/>
      <w:kern w:val="22"/>
      <w:sz w:val="28"/>
      <w:szCs w:val="28"/>
      <w14:ligatures w14:val="standard"/>
    </w:r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pPr>
      <w:spacing w:before="0" w:line="240" w:lineRule="auto"/>
    </w:pPr>
    <w:rPr>
      <w:kern w:val="22"/>
      <w14:ligatures w14:val="standard"/>
    </w:rPr>
  </w:style>
  <w:style w:type="character" w:customStyle="1" w:styleId="FooterChar">
    <w:name w:val="Footer Char"/>
    <w:basedOn w:val="DefaultParagraphFont"/>
    <w:link w:val="Footer"/>
    <w:uiPriority w:val="99"/>
    <w:rPr>
      <w:kern w:val="22"/>
      <w14:ligatures w14:val="standard"/>
    </w:rPr>
  </w:style>
  <w:style w:type="paragraph" w:customStyle="1" w:styleId="Contactinfo">
    <w:name w:val="Contact info"/>
    <w:basedOn w:val="Normal"/>
    <w:uiPriority w:val="1"/>
    <w:qFormat/>
    <w:pPr>
      <w:spacing w:line="240" w:lineRule="auto"/>
      <w:jc w:val="right"/>
    </w:pPr>
    <w:rPr>
      <w:caps/>
      <w:kern w:val="22"/>
      <w14:ligatures w14:val="standard"/>
    </w:rPr>
  </w:style>
  <w:style w:type="paragraph" w:customStyle="1" w:styleId="Rightalign">
    <w:name w:val="Right align"/>
    <w:basedOn w:val="Normal"/>
    <w:uiPriority w:val="1"/>
    <w:qFormat/>
    <w:pPr>
      <w:spacing w:line="240" w:lineRule="auto"/>
      <w:jc w:val="right"/>
    </w:pPr>
    <w:rPr>
      <w:kern w:val="22"/>
      <w14:ligatures w14:val="standard"/>
    </w:rPr>
  </w:style>
  <w:style w:type="paragraph" w:styleId="Caption">
    <w:name w:val="caption"/>
    <w:basedOn w:val="Normal"/>
    <w:next w:val="Normal"/>
    <w:uiPriority w:val="35"/>
    <w:semiHidden/>
    <w:unhideWhenUsed/>
    <w:qFormat/>
    <w:pPr>
      <w:spacing w:line="240" w:lineRule="auto"/>
    </w:pPr>
    <w:rPr>
      <w:b/>
      <w:bCs/>
      <w:smallCaps/>
      <w:color w:val="595959" w:themeColor="text1" w:themeTint="A6"/>
      <w:kern w:val="22"/>
      <w14:ligatures w14:val="standard"/>
    </w:rPr>
  </w:style>
  <w:style w:type="character" w:customStyle="1" w:styleId="Heading4Char">
    <w:name w:val="Heading 4 Char"/>
    <w:basedOn w:val="DefaultParagraphFont"/>
    <w:link w:val="Heading4"/>
    <w:uiPriority w:val="1"/>
    <w:rPr>
      <w:rFonts w:asciiTheme="majorHAnsi" w:eastAsiaTheme="majorEastAsia" w:hAnsiTheme="majorHAnsi" w:cstheme="majorBidi"/>
      <w:kern w:val="22"/>
      <w14:ligatures w14:val="standard"/>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1"/>
      </w:numPr>
      <w:ind w:left="432"/>
      <w:contextualSpacing/>
    </w:pPr>
  </w:style>
  <w:style w:type="paragraph" w:styleId="ListParagraph">
    <w:name w:val="List Paragraph"/>
    <w:basedOn w:val="Normal"/>
    <w:uiPriority w:val="34"/>
    <w:unhideWhenUsed/>
    <w:qFormat/>
    <w:rsid w:val="00114B54"/>
    <w:pPr>
      <w:ind w:left="720"/>
      <w:contextualSpacing/>
    </w:pPr>
  </w:style>
  <w:style w:type="table" w:customStyle="1" w:styleId="TableGrid1">
    <w:name w:val="Table Grid1"/>
    <w:basedOn w:val="TableNormal"/>
    <w:next w:val="TableGrid"/>
    <w:uiPriority w:val="59"/>
    <w:rsid w:val="00114B5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553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3A"/>
    <w:rPr>
      <w:rFonts w:ascii="Segoe UI" w:hAnsi="Segoe UI" w:cs="Segoe UI"/>
      <w:sz w:val="18"/>
      <w:szCs w:val="18"/>
    </w:rPr>
  </w:style>
  <w:style w:type="character" w:customStyle="1" w:styleId="apple-converted-space">
    <w:name w:val="apple-converted-space"/>
    <w:basedOn w:val="DefaultParagraphFont"/>
    <w:rsid w:val="00072BB7"/>
  </w:style>
  <w:style w:type="paragraph" w:customStyle="1" w:styleId="Default">
    <w:name w:val="Default"/>
    <w:rsid w:val="00963C6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9A4DE5"/>
    <w:pPr>
      <w:autoSpaceDE w:val="0"/>
      <w:autoSpaceDN w:val="0"/>
      <w:adjustRightInd w:val="0"/>
      <w:spacing w:before="0" w:line="240" w:lineRule="auto"/>
      <w:ind w:left="0" w:right="0"/>
    </w:pPr>
    <w:rPr>
      <w:rFonts w:ascii="Arial" w:eastAsia="Times New Roman" w:hAnsi="Arial" w:cs="Arial"/>
      <w:lang w:val="en-GB" w:eastAsia="en-US"/>
    </w:rPr>
  </w:style>
  <w:style w:type="character" w:customStyle="1" w:styleId="BodyTextChar">
    <w:name w:val="Body Text Char"/>
    <w:basedOn w:val="DefaultParagraphFont"/>
    <w:link w:val="BodyText"/>
    <w:rsid w:val="009A4DE5"/>
    <w:rPr>
      <w:rFonts w:ascii="Arial" w:eastAsia="Times New Roman"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ilson\AppData\Roaming\Microsoft\Templates\Marketing%20campaign%20evalu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rketing campaign evaluatio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C99-F429-473D-8B4E-AAFCBF20844A}">
  <ds:schemaRefs>
    <ds:schemaRef ds:uri="http://schemas.microsoft.com/sharepoint/v3/contenttype/forms"/>
  </ds:schemaRefs>
</ds:datastoreItem>
</file>

<file path=customXml/itemProps2.xml><?xml version="1.0" encoding="utf-8"?>
<ds:datastoreItem xmlns:ds="http://schemas.openxmlformats.org/officeDocument/2006/customXml" ds:itemID="{F29E55DC-1B3B-4B10-AFE6-81220067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campaign evaluation</Template>
  <TotalTime>39</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helen.wilson</dc:creator>
  <cp:lastModifiedBy>Sherri Mounteney</cp:lastModifiedBy>
  <cp:revision>4</cp:revision>
  <cp:lastPrinted>2017-07-18T08:18:00Z</cp:lastPrinted>
  <dcterms:created xsi:type="dcterms:W3CDTF">2017-07-18T08:18:00Z</dcterms:created>
  <dcterms:modified xsi:type="dcterms:W3CDTF">2019-05-07T09:34:00Z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TC039919539991</vt:lpwstr>
  </property>
</Properties>
</file>